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210" w:afterAutospacing="0" w:line="560" w:lineRule="atLeast"/>
        <w:ind w:left="0" w:right="0" w:firstLine="0"/>
        <w:jc w:val="center"/>
        <w:rPr>
          <w:rFonts w:ascii="Segoe UI" w:hAnsi="Segoe UI" w:eastAsia="Segoe UI" w:cs="Segoe UI"/>
          <w:i w:val="0"/>
          <w:iCs w:val="0"/>
          <w:caps w:val="0"/>
          <w:spacing w:val="0"/>
          <w:sz w:val="21"/>
          <w:szCs w:val="21"/>
        </w:rPr>
      </w:pPr>
      <w:r>
        <w:rPr>
          <w:rStyle w:val="5"/>
          <w:rFonts w:ascii="黑体" w:hAnsi="宋体" w:eastAsia="黑体" w:cs="黑体"/>
          <w:b/>
          <w:bCs/>
          <w:i w:val="0"/>
          <w:iCs w:val="0"/>
          <w:caps w:val="0"/>
          <w:spacing w:val="0"/>
          <w:kern w:val="0"/>
          <w:sz w:val="36"/>
          <w:szCs w:val="36"/>
          <w:shd w:val="clear" w:fill="FFFFFF"/>
          <w:lang w:val="en-US" w:eastAsia="zh-CN" w:bidi="ar"/>
        </w:rPr>
        <w:t>2021</w:t>
      </w:r>
      <w:r>
        <w:rPr>
          <w:rStyle w:val="5"/>
          <w:rFonts w:hint="eastAsia" w:ascii="黑体" w:hAnsi="宋体" w:eastAsia="黑体" w:cs="黑体"/>
          <w:b/>
          <w:bCs/>
          <w:i w:val="0"/>
          <w:iCs w:val="0"/>
          <w:caps w:val="0"/>
          <w:spacing w:val="0"/>
          <w:kern w:val="0"/>
          <w:sz w:val="36"/>
          <w:szCs w:val="36"/>
          <w:shd w:val="clear" w:fill="FFFFFF"/>
          <w:lang w:val="en-US" w:eastAsia="zh-CN" w:bidi="ar"/>
        </w:rPr>
        <w:t>年“</w:t>
      </w:r>
      <w:bookmarkStart w:id="1" w:name="_GoBack"/>
      <w:r>
        <w:rPr>
          <w:rStyle w:val="5"/>
          <w:rFonts w:hint="eastAsia" w:ascii="黑体" w:hAnsi="宋体" w:eastAsia="黑体" w:cs="黑体"/>
          <w:b/>
          <w:bCs/>
          <w:i w:val="0"/>
          <w:iCs w:val="0"/>
          <w:caps w:val="0"/>
          <w:spacing w:val="0"/>
          <w:kern w:val="0"/>
          <w:sz w:val="36"/>
          <w:szCs w:val="36"/>
          <w:shd w:val="clear" w:fill="FFFFFF"/>
          <w:lang w:val="en-US" w:eastAsia="zh-CN" w:bidi="ar"/>
        </w:rPr>
        <w:t>华为杯</w:t>
      </w:r>
      <w:bookmarkEnd w:id="1"/>
      <w:r>
        <w:rPr>
          <w:rStyle w:val="5"/>
          <w:rFonts w:hint="eastAsia" w:ascii="黑体" w:hAnsi="宋体" w:eastAsia="黑体" w:cs="黑体"/>
          <w:b/>
          <w:bCs/>
          <w:i w:val="0"/>
          <w:iCs w:val="0"/>
          <w:caps w:val="0"/>
          <w:spacing w:val="0"/>
          <w:kern w:val="0"/>
          <w:sz w:val="36"/>
          <w:szCs w:val="36"/>
          <w:shd w:val="clear" w:fill="FFFFFF"/>
          <w:lang w:val="en-US" w:eastAsia="zh-CN" w:bidi="ar"/>
        </w:rPr>
        <w:t>”辽宁省普通高等学校本科大学生ICT大赛实施方案</w:t>
      </w:r>
    </w:p>
    <w:p>
      <w:pPr>
        <w:keepNext w:val="0"/>
        <w:keepLines w:val="0"/>
        <w:widowControl/>
        <w:suppressLineNumbers w:val="0"/>
        <w:shd w:val="clear" w:fill="FFFFFF"/>
        <w:spacing w:before="0" w:beforeAutospacing="0" w:after="210" w:afterAutospacing="0" w:line="560" w:lineRule="atLeast"/>
        <w:ind w:left="0" w:right="0" w:firstLine="643"/>
        <w:jc w:val="left"/>
        <w:rPr>
          <w:rFonts w:hint="default" w:ascii="Segoe UI" w:hAnsi="Segoe UI" w:eastAsia="Segoe UI" w:cs="Segoe UI"/>
          <w:i w:val="0"/>
          <w:iCs w:val="0"/>
          <w:caps w:val="0"/>
          <w:spacing w:val="0"/>
          <w:sz w:val="21"/>
          <w:szCs w:val="21"/>
        </w:rPr>
      </w:pPr>
      <w:r>
        <w:rPr>
          <w:rStyle w:val="5"/>
          <w:rFonts w:hint="eastAsia" w:ascii="黑体" w:hAnsi="宋体" w:eastAsia="黑体" w:cs="黑体"/>
          <w:b/>
          <w:bCs/>
          <w:i w:val="0"/>
          <w:iCs w:val="0"/>
          <w:caps w:val="0"/>
          <w:spacing w:val="0"/>
          <w:kern w:val="0"/>
          <w:sz w:val="32"/>
          <w:szCs w:val="32"/>
          <w:shd w:val="clear" w:fill="FFFFFF"/>
          <w:lang w:val="en-US" w:eastAsia="zh-CN" w:bidi="ar"/>
        </w:rPr>
        <w:t>一、竞赛规程</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ascii="仿宋" w:hAnsi="仿宋" w:eastAsia="仿宋" w:cs="仿宋"/>
          <w:b/>
          <w:bCs/>
          <w:i w:val="0"/>
          <w:iCs w:val="0"/>
          <w:caps w:val="0"/>
          <w:spacing w:val="0"/>
          <w:sz w:val="21"/>
          <w:szCs w:val="21"/>
          <w:shd w:val="clear" w:fill="FFFFFF"/>
        </w:rPr>
        <w:t>（一）竞赛名称</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2021</w:t>
      </w:r>
      <w:r>
        <w:rPr>
          <w:rFonts w:hint="eastAsia" w:ascii="仿宋" w:hAnsi="仿宋" w:eastAsia="仿宋" w:cs="仿宋"/>
          <w:i w:val="0"/>
          <w:iCs w:val="0"/>
          <w:caps w:val="0"/>
          <w:spacing w:val="0"/>
          <w:sz w:val="21"/>
          <w:szCs w:val="21"/>
          <w:shd w:val="clear" w:fill="FFFFFF"/>
        </w:rPr>
        <w:t>年“华为杯”辽宁省普通高等学校本科大学生</w:t>
      </w:r>
      <w:r>
        <w:rPr>
          <w:rFonts w:hint="eastAsia" w:ascii="仿宋" w:hAnsi="仿宋" w:eastAsia="仿宋" w:cs="仿宋"/>
          <w:i w:val="0"/>
          <w:iCs w:val="0"/>
          <w:caps w:val="0"/>
          <w:spacing w:val="0"/>
          <w:sz w:val="21"/>
          <w:szCs w:val="21"/>
          <w:shd w:val="clear" w:fill="FFFFFF"/>
          <w:lang w:val="en-US"/>
        </w:rPr>
        <w:t>ICT</w:t>
      </w:r>
      <w:r>
        <w:rPr>
          <w:rFonts w:hint="eastAsia" w:ascii="仿宋" w:hAnsi="仿宋" w:eastAsia="仿宋" w:cs="仿宋"/>
          <w:i w:val="0"/>
          <w:iCs w:val="0"/>
          <w:caps w:val="0"/>
          <w:spacing w:val="0"/>
          <w:sz w:val="21"/>
          <w:szCs w:val="21"/>
          <w:shd w:val="clear" w:fill="FFFFFF"/>
        </w:rPr>
        <w:t>大赛</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（二）竞赛目的与意义</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2021</w:t>
      </w:r>
      <w:r>
        <w:rPr>
          <w:rFonts w:hint="eastAsia" w:ascii="仿宋" w:hAnsi="仿宋" w:eastAsia="仿宋" w:cs="仿宋"/>
          <w:i w:val="0"/>
          <w:iCs w:val="0"/>
          <w:caps w:val="0"/>
          <w:spacing w:val="0"/>
          <w:sz w:val="21"/>
          <w:szCs w:val="21"/>
          <w:shd w:val="clear" w:fill="FFFFFF"/>
        </w:rPr>
        <w:t>年“华为杯”辽宁省普通高等学校本科大学生</w:t>
      </w:r>
      <w:r>
        <w:rPr>
          <w:rFonts w:hint="eastAsia" w:ascii="仿宋" w:hAnsi="仿宋" w:eastAsia="仿宋" w:cs="仿宋"/>
          <w:i w:val="0"/>
          <w:iCs w:val="0"/>
          <w:caps w:val="0"/>
          <w:spacing w:val="0"/>
          <w:sz w:val="21"/>
          <w:szCs w:val="21"/>
          <w:shd w:val="clear" w:fill="FFFFFF"/>
          <w:lang w:val="en-US"/>
        </w:rPr>
        <w:t>ICT</w:t>
      </w:r>
      <w:r>
        <w:rPr>
          <w:rFonts w:hint="eastAsia" w:ascii="仿宋" w:hAnsi="仿宋" w:eastAsia="仿宋" w:cs="仿宋"/>
          <w:i w:val="0"/>
          <w:iCs w:val="0"/>
          <w:caps w:val="0"/>
          <w:spacing w:val="0"/>
          <w:sz w:val="21"/>
          <w:szCs w:val="21"/>
          <w:shd w:val="clear" w:fill="FFFFFF"/>
        </w:rPr>
        <w:t>大赛是辽宁省教育厅、财政厅主办，沈阳工学院承办，华为技术有限公司辽宁代表处协办，面向全省的大学生创新创业科技竞赛活动，目的在于推动高等学校促进信息类学科课程体系和课程内容的改革，有助于高等学校实施素质教育，培养大学生的实践创新意识与基本能力、团队协作的人文精神和理论联系实际的学风；有助于学生工程实践素质的培养、提高学生针对实际问题进行物联网构建和实现的能力；有助于吸引、鼓励广大青年学生踊跃参加课外科技活动，为优秀人才的脱颖而出创造条件。</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（三）参赛对象与要求</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辽宁省普通高等学校在读全日制本科学生均可以组队参加竞赛。</w:t>
      </w:r>
      <w:r>
        <w:rPr>
          <w:rFonts w:hint="default" w:ascii="Segoe UI" w:hAnsi="Segoe UI" w:eastAsia="Segoe UI" w:cs="Segoe UI"/>
          <w:i w:val="0"/>
          <w:iCs w:val="0"/>
          <w:caps w:val="0"/>
          <w:spacing w:val="0"/>
          <w:sz w:val="21"/>
          <w:szCs w:val="21"/>
          <w:shd w:val="clear" w:fill="FFFFFF"/>
        </w:rPr>
        <w:t>每队选手不超过</w:t>
      </w:r>
      <w:r>
        <w:rPr>
          <w:rFonts w:hint="default" w:ascii="Segoe UI" w:hAnsi="Segoe UI" w:eastAsia="Segoe UI" w:cs="Segoe UI"/>
          <w:i w:val="0"/>
          <w:iCs w:val="0"/>
          <w:caps w:val="0"/>
          <w:spacing w:val="0"/>
          <w:sz w:val="21"/>
          <w:szCs w:val="21"/>
          <w:shd w:val="clear" w:fill="FFFFFF"/>
          <w:lang w:val="en-US"/>
        </w:rPr>
        <w:t>3</w:t>
      </w:r>
      <w:r>
        <w:rPr>
          <w:rFonts w:hint="default" w:ascii="Segoe UI" w:hAnsi="Segoe UI" w:eastAsia="Segoe UI" w:cs="Segoe UI"/>
          <w:i w:val="0"/>
          <w:iCs w:val="0"/>
          <w:caps w:val="0"/>
          <w:spacing w:val="0"/>
          <w:sz w:val="21"/>
          <w:szCs w:val="21"/>
          <w:shd w:val="clear" w:fill="FFFFFF"/>
        </w:rPr>
        <w:t>人，指导教师不超过</w:t>
      </w:r>
      <w:r>
        <w:rPr>
          <w:rFonts w:hint="default" w:ascii="Segoe UI" w:hAnsi="Segoe UI" w:eastAsia="Segoe UI" w:cs="Segoe UI"/>
          <w:i w:val="0"/>
          <w:iCs w:val="0"/>
          <w:caps w:val="0"/>
          <w:spacing w:val="0"/>
          <w:sz w:val="21"/>
          <w:szCs w:val="21"/>
          <w:shd w:val="clear" w:fill="FFFFFF"/>
          <w:lang w:val="en-US"/>
        </w:rPr>
        <w:t>2</w:t>
      </w:r>
      <w:r>
        <w:rPr>
          <w:rFonts w:hint="default" w:ascii="Segoe UI" w:hAnsi="Segoe UI" w:eastAsia="Segoe UI" w:cs="Segoe UI"/>
          <w:i w:val="0"/>
          <w:iCs w:val="0"/>
          <w:caps w:val="0"/>
          <w:spacing w:val="0"/>
          <w:sz w:val="21"/>
          <w:szCs w:val="21"/>
          <w:shd w:val="clear" w:fill="FFFFFF"/>
        </w:rPr>
        <w:t>人。</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（四）竞赛内容与方式</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1.</w:t>
      </w:r>
      <w:r>
        <w:rPr>
          <w:rFonts w:hint="eastAsia" w:ascii="仿宋" w:hAnsi="仿宋" w:eastAsia="仿宋" w:cs="仿宋"/>
          <w:i w:val="0"/>
          <w:iCs w:val="0"/>
          <w:caps w:val="0"/>
          <w:spacing w:val="0"/>
          <w:sz w:val="21"/>
          <w:szCs w:val="21"/>
          <w:shd w:val="clear" w:fill="FFFFFF"/>
        </w:rPr>
        <w:t>底层软硬件技术能力考核项说明</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每组参赛队伍根据任务说明完成方案设计，其中涉及传感器选型及硬件模块平台搭建，进而进行软件代码编写，并搭建软硬件调试环境，进行业务部署与设备调试。</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2.</w:t>
      </w:r>
      <w:r>
        <w:rPr>
          <w:rFonts w:hint="eastAsia" w:ascii="仿宋" w:hAnsi="仿宋" w:eastAsia="仿宋" w:cs="仿宋"/>
          <w:i w:val="0"/>
          <w:iCs w:val="0"/>
          <w:caps w:val="0"/>
          <w:spacing w:val="0"/>
          <w:sz w:val="21"/>
          <w:szCs w:val="21"/>
          <w:shd w:val="clear" w:fill="FFFFFF"/>
        </w:rPr>
        <w:t>通信技术能力考核项说明</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每组参赛队伍的选手根据已搭建的硬件平台，完成对终端模块的配置，并且连接到云端。</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3.</w:t>
      </w:r>
      <w:r>
        <w:rPr>
          <w:rFonts w:hint="eastAsia" w:ascii="仿宋" w:hAnsi="仿宋" w:eastAsia="仿宋" w:cs="仿宋"/>
          <w:i w:val="0"/>
          <w:iCs w:val="0"/>
          <w:caps w:val="0"/>
          <w:spacing w:val="0"/>
          <w:sz w:val="21"/>
          <w:szCs w:val="21"/>
          <w:shd w:val="clear" w:fill="FFFFFF"/>
        </w:rPr>
        <w:t>连接管理平台应用能力考核项说明</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云平台下发指令，获取真实硬件平台传感器数据。</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4.</w:t>
      </w:r>
      <w:r>
        <w:rPr>
          <w:rFonts w:hint="eastAsia" w:ascii="仿宋" w:hAnsi="仿宋" w:eastAsia="仿宋" w:cs="仿宋"/>
          <w:i w:val="0"/>
          <w:iCs w:val="0"/>
          <w:caps w:val="0"/>
          <w:spacing w:val="0"/>
          <w:sz w:val="21"/>
          <w:szCs w:val="21"/>
          <w:shd w:val="clear" w:fill="FFFFFF"/>
        </w:rPr>
        <w:t>物联网云端应用开发能力考核项说明</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登录物联网云平台，并根据提示创建应用，开发</w:t>
      </w:r>
      <w:r>
        <w:rPr>
          <w:rFonts w:hint="eastAsia" w:ascii="仿宋" w:hAnsi="仿宋" w:eastAsia="仿宋" w:cs="仿宋"/>
          <w:i w:val="0"/>
          <w:iCs w:val="0"/>
          <w:caps w:val="0"/>
          <w:spacing w:val="0"/>
          <w:sz w:val="21"/>
          <w:szCs w:val="21"/>
          <w:shd w:val="clear" w:fill="FFFFFF"/>
          <w:lang w:val="en-US"/>
        </w:rPr>
        <w:t>APP</w:t>
      </w:r>
      <w:r>
        <w:rPr>
          <w:rFonts w:hint="eastAsia" w:ascii="仿宋" w:hAnsi="仿宋" w:eastAsia="仿宋" w:cs="仿宋"/>
          <w:i w:val="0"/>
          <w:iCs w:val="0"/>
          <w:caps w:val="0"/>
          <w:spacing w:val="0"/>
          <w:sz w:val="21"/>
          <w:szCs w:val="21"/>
          <w:shd w:val="clear" w:fill="FFFFFF"/>
        </w:rPr>
        <w:t>或</w:t>
      </w:r>
      <w:r>
        <w:rPr>
          <w:rFonts w:hint="eastAsia" w:ascii="仿宋" w:hAnsi="仿宋" w:eastAsia="仿宋" w:cs="仿宋"/>
          <w:i w:val="0"/>
          <w:iCs w:val="0"/>
          <w:caps w:val="0"/>
          <w:spacing w:val="0"/>
          <w:sz w:val="21"/>
          <w:szCs w:val="21"/>
          <w:shd w:val="clear" w:fill="FFFFFF"/>
          <w:lang w:val="en-US"/>
        </w:rPr>
        <w:t>WEB</w:t>
      </w:r>
      <w:r>
        <w:rPr>
          <w:rFonts w:hint="eastAsia" w:ascii="仿宋" w:hAnsi="仿宋" w:eastAsia="仿宋" w:cs="仿宋"/>
          <w:i w:val="0"/>
          <w:iCs w:val="0"/>
          <w:caps w:val="0"/>
          <w:spacing w:val="0"/>
          <w:sz w:val="21"/>
          <w:szCs w:val="21"/>
          <w:shd w:val="clear" w:fill="FFFFFF"/>
        </w:rPr>
        <w:t>方式云端显示硬件平台上的实时传感器数据并显示。</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细则见补充说明。</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（五）竞赛时间及报名方式</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华为杯</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辽宁省普通高等学校本科大学生</w:t>
      </w:r>
      <w:r>
        <w:rPr>
          <w:rFonts w:hint="eastAsia" w:ascii="仿宋" w:hAnsi="仿宋" w:eastAsia="仿宋" w:cs="仿宋"/>
          <w:i w:val="0"/>
          <w:iCs w:val="0"/>
          <w:caps w:val="0"/>
          <w:spacing w:val="0"/>
          <w:sz w:val="21"/>
          <w:szCs w:val="21"/>
          <w:shd w:val="clear" w:fill="FFFFFF"/>
          <w:lang w:val="en-US"/>
        </w:rPr>
        <w:t>ICT</w:t>
      </w:r>
      <w:r>
        <w:rPr>
          <w:rFonts w:hint="eastAsia" w:ascii="仿宋" w:hAnsi="仿宋" w:eastAsia="仿宋" w:cs="仿宋"/>
          <w:i w:val="0"/>
          <w:iCs w:val="0"/>
          <w:caps w:val="0"/>
          <w:spacing w:val="0"/>
          <w:sz w:val="21"/>
          <w:szCs w:val="21"/>
          <w:shd w:val="clear" w:fill="FFFFFF"/>
        </w:rPr>
        <w:t>大赛实施方案分为赛前培训、网络初评和现场比赛三个阶段进行。</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1.</w:t>
      </w:r>
      <w:r>
        <w:rPr>
          <w:rFonts w:hint="eastAsia" w:ascii="仿宋" w:hAnsi="仿宋" w:eastAsia="仿宋" w:cs="仿宋"/>
          <w:i w:val="0"/>
          <w:iCs w:val="0"/>
          <w:caps w:val="0"/>
          <w:spacing w:val="0"/>
          <w:sz w:val="21"/>
          <w:szCs w:val="21"/>
          <w:shd w:val="clear" w:fill="FFFFFF"/>
        </w:rPr>
        <w:t>赛前培训：</w:t>
      </w:r>
      <w:r>
        <w:rPr>
          <w:rFonts w:hint="eastAsia" w:ascii="仿宋" w:hAnsi="仿宋" w:eastAsia="仿宋" w:cs="仿宋"/>
          <w:i w:val="0"/>
          <w:iCs w:val="0"/>
          <w:caps w:val="0"/>
          <w:spacing w:val="0"/>
          <w:sz w:val="21"/>
          <w:szCs w:val="21"/>
          <w:shd w:val="clear" w:fill="FFFFFF"/>
          <w:lang w:val="en-US"/>
        </w:rPr>
        <w:t>10</w:t>
      </w:r>
      <w:r>
        <w:rPr>
          <w:rFonts w:hint="eastAsia" w:ascii="仿宋" w:hAnsi="仿宋" w:eastAsia="仿宋" w:cs="仿宋"/>
          <w:i w:val="0"/>
          <w:iCs w:val="0"/>
          <w:caps w:val="0"/>
          <w:spacing w:val="0"/>
          <w:sz w:val="21"/>
          <w:szCs w:val="21"/>
          <w:shd w:val="clear" w:fill="FFFFFF"/>
        </w:rPr>
        <w:t>月中下旬或者</w:t>
      </w:r>
      <w:r>
        <w:rPr>
          <w:rFonts w:hint="eastAsia" w:ascii="仿宋" w:hAnsi="仿宋" w:eastAsia="仿宋" w:cs="仿宋"/>
          <w:i w:val="0"/>
          <w:iCs w:val="0"/>
          <w:caps w:val="0"/>
          <w:spacing w:val="0"/>
          <w:sz w:val="21"/>
          <w:szCs w:val="21"/>
          <w:shd w:val="clear" w:fill="FFFFFF"/>
          <w:lang w:val="en-US"/>
        </w:rPr>
        <w:t>11</w:t>
      </w:r>
      <w:r>
        <w:rPr>
          <w:rFonts w:hint="eastAsia" w:ascii="仿宋" w:hAnsi="仿宋" w:eastAsia="仿宋" w:cs="仿宋"/>
          <w:i w:val="0"/>
          <w:iCs w:val="0"/>
          <w:caps w:val="0"/>
          <w:spacing w:val="0"/>
          <w:sz w:val="21"/>
          <w:szCs w:val="21"/>
          <w:shd w:val="clear" w:fill="FFFFFF"/>
        </w:rPr>
        <w:t>月中上旬针对华为物联网系统展开培训（具体日期见</w:t>
      </w:r>
      <w:r>
        <w:rPr>
          <w:rFonts w:hint="eastAsia" w:ascii="仿宋" w:hAnsi="仿宋" w:eastAsia="仿宋" w:cs="仿宋"/>
          <w:i w:val="0"/>
          <w:iCs w:val="0"/>
          <w:caps w:val="0"/>
          <w:spacing w:val="0"/>
          <w:sz w:val="21"/>
          <w:szCs w:val="21"/>
          <w:shd w:val="clear" w:fill="FFFFFF"/>
          <w:lang w:val="en-US"/>
        </w:rPr>
        <w:t>QQ</w:t>
      </w:r>
      <w:r>
        <w:rPr>
          <w:rFonts w:hint="eastAsia" w:ascii="仿宋" w:hAnsi="仿宋" w:eastAsia="仿宋" w:cs="仿宋"/>
          <w:i w:val="0"/>
          <w:iCs w:val="0"/>
          <w:caps w:val="0"/>
          <w:spacing w:val="0"/>
          <w:sz w:val="21"/>
          <w:szCs w:val="21"/>
          <w:shd w:val="clear" w:fill="FFFFFF"/>
        </w:rPr>
        <w:t>群通知，可能视疫情情况进行调整）。</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2.</w:t>
      </w:r>
      <w:r>
        <w:rPr>
          <w:rFonts w:hint="eastAsia" w:ascii="仿宋" w:hAnsi="仿宋" w:eastAsia="仿宋" w:cs="仿宋"/>
          <w:i w:val="0"/>
          <w:iCs w:val="0"/>
          <w:caps w:val="0"/>
          <w:spacing w:val="0"/>
          <w:sz w:val="21"/>
          <w:szCs w:val="21"/>
          <w:shd w:val="clear" w:fill="FFFFFF"/>
        </w:rPr>
        <w:t>现场决赛</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作品现场演示在</w:t>
      </w:r>
      <w:r>
        <w:rPr>
          <w:rFonts w:hint="eastAsia" w:ascii="仿宋" w:hAnsi="仿宋" w:eastAsia="仿宋" w:cs="仿宋"/>
          <w:i w:val="0"/>
          <w:iCs w:val="0"/>
          <w:caps w:val="0"/>
          <w:spacing w:val="0"/>
          <w:sz w:val="21"/>
          <w:szCs w:val="21"/>
          <w:shd w:val="clear" w:fill="FFFFFF"/>
          <w:lang w:val="en-US"/>
        </w:rPr>
        <w:t>11</w:t>
      </w:r>
      <w:r>
        <w:rPr>
          <w:rFonts w:hint="eastAsia" w:ascii="仿宋" w:hAnsi="仿宋" w:eastAsia="仿宋" w:cs="仿宋"/>
          <w:i w:val="0"/>
          <w:iCs w:val="0"/>
          <w:caps w:val="0"/>
          <w:spacing w:val="0"/>
          <w:sz w:val="21"/>
          <w:szCs w:val="21"/>
          <w:shd w:val="clear" w:fill="FFFFFF"/>
        </w:rPr>
        <w:t>月中下旬（具体日期见</w:t>
      </w:r>
      <w:r>
        <w:rPr>
          <w:rFonts w:hint="eastAsia" w:ascii="仿宋" w:hAnsi="仿宋" w:eastAsia="仿宋" w:cs="仿宋"/>
          <w:i w:val="0"/>
          <w:iCs w:val="0"/>
          <w:caps w:val="0"/>
          <w:spacing w:val="0"/>
          <w:sz w:val="21"/>
          <w:szCs w:val="21"/>
          <w:shd w:val="clear" w:fill="FFFFFF"/>
          <w:lang w:val="en-US"/>
        </w:rPr>
        <w:t>QQ</w:t>
      </w:r>
      <w:r>
        <w:rPr>
          <w:rFonts w:hint="eastAsia" w:ascii="仿宋" w:hAnsi="仿宋" w:eastAsia="仿宋" w:cs="仿宋"/>
          <w:i w:val="0"/>
          <w:iCs w:val="0"/>
          <w:caps w:val="0"/>
          <w:spacing w:val="0"/>
          <w:sz w:val="21"/>
          <w:szCs w:val="21"/>
          <w:shd w:val="clear" w:fill="FFFFFF"/>
        </w:rPr>
        <w:t>群通知）。</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3.</w:t>
      </w:r>
      <w:r>
        <w:rPr>
          <w:rFonts w:hint="eastAsia" w:ascii="仿宋" w:hAnsi="仿宋" w:eastAsia="仿宋" w:cs="仿宋"/>
          <w:i w:val="0"/>
          <w:iCs w:val="0"/>
          <w:caps w:val="0"/>
          <w:spacing w:val="0"/>
          <w:sz w:val="21"/>
          <w:szCs w:val="21"/>
          <w:shd w:val="clear" w:fill="FFFFFF"/>
        </w:rPr>
        <w:t>比赛报名和作品提交</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w:t>
      </w:r>
      <w:r>
        <w:rPr>
          <w:rFonts w:hint="eastAsia" w:ascii="仿宋" w:hAnsi="仿宋" w:eastAsia="仿宋" w:cs="仿宋"/>
          <w:i w:val="0"/>
          <w:iCs w:val="0"/>
          <w:caps w:val="0"/>
          <w:spacing w:val="0"/>
          <w:sz w:val="21"/>
          <w:szCs w:val="21"/>
          <w:shd w:val="clear" w:fill="FFFFFF"/>
          <w:lang w:val="en-US"/>
        </w:rPr>
        <w:t>1</w:t>
      </w:r>
      <w:r>
        <w:rPr>
          <w:rFonts w:hint="eastAsia" w:ascii="仿宋" w:hAnsi="仿宋" w:eastAsia="仿宋" w:cs="仿宋"/>
          <w:i w:val="0"/>
          <w:iCs w:val="0"/>
          <w:caps w:val="0"/>
          <w:spacing w:val="0"/>
          <w:sz w:val="21"/>
          <w:szCs w:val="21"/>
          <w:shd w:val="clear" w:fill="FFFFFF"/>
        </w:rPr>
        <w:t>）参赛队须以校为单位统一推荐报名，竞赛组委会不接待校内多个学院（系）单独推荐报名。</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w:t>
      </w:r>
      <w:r>
        <w:rPr>
          <w:rFonts w:hint="eastAsia" w:ascii="仿宋" w:hAnsi="仿宋" w:eastAsia="仿宋" w:cs="仿宋"/>
          <w:i w:val="0"/>
          <w:iCs w:val="0"/>
          <w:caps w:val="0"/>
          <w:spacing w:val="0"/>
          <w:sz w:val="21"/>
          <w:szCs w:val="21"/>
          <w:shd w:val="clear" w:fill="FFFFFF"/>
          <w:lang w:val="en-US"/>
        </w:rPr>
        <w:t>2</w:t>
      </w:r>
      <w:r>
        <w:rPr>
          <w:rFonts w:hint="eastAsia" w:ascii="仿宋" w:hAnsi="仿宋" w:eastAsia="仿宋" w:cs="仿宋"/>
          <w:i w:val="0"/>
          <w:iCs w:val="0"/>
          <w:caps w:val="0"/>
          <w:spacing w:val="0"/>
          <w:sz w:val="21"/>
          <w:szCs w:val="21"/>
          <w:shd w:val="clear" w:fill="FFFFFF"/>
        </w:rPr>
        <w:t>）</w:t>
      </w:r>
      <w:r>
        <w:rPr>
          <w:rFonts w:hint="eastAsia" w:ascii="仿宋" w:hAnsi="仿宋" w:eastAsia="仿宋" w:cs="仿宋"/>
          <w:i w:val="0"/>
          <w:iCs w:val="0"/>
          <w:caps w:val="0"/>
          <w:spacing w:val="0"/>
          <w:sz w:val="21"/>
          <w:szCs w:val="21"/>
          <w:shd w:val="clear" w:fill="FFFFFF"/>
          <w:lang w:val="en-US"/>
        </w:rPr>
        <w:t>2021</w:t>
      </w:r>
      <w:r>
        <w:rPr>
          <w:rFonts w:hint="eastAsia" w:ascii="仿宋" w:hAnsi="仿宋" w:eastAsia="仿宋" w:cs="仿宋"/>
          <w:i w:val="0"/>
          <w:iCs w:val="0"/>
          <w:caps w:val="0"/>
          <w:spacing w:val="0"/>
          <w:sz w:val="21"/>
          <w:szCs w:val="21"/>
          <w:shd w:val="clear" w:fill="FFFFFF"/>
        </w:rPr>
        <w:t>年</w:t>
      </w:r>
      <w:r>
        <w:rPr>
          <w:rFonts w:hint="eastAsia" w:ascii="仿宋" w:hAnsi="仿宋" w:eastAsia="仿宋" w:cs="仿宋"/>
          <w:i w:val="0"/>
          <w:iCs w:val="0"/>
          <w:caps w:val="0"/>
          <w:spacing w:val="0"/>
          <w:sz w:val="21"/>
          <w:szCs w:val="21"/>
          <w:shd w:val="clear" w:fill="FFFFFF"/>
          <w:lang w:val="en-US"/>
        </w:rPr>
        <w:t>10</w:t>
      </w:r>
      <w:r>
        <w:rPr>
          <w:rFonts w:hint="eastAsia" w:ascii="仿宋" w:hAnsi="仿宋" w:eastAsia="仿宋" w:cs="仿宋"/>
          <w:i w:val="0"/>
          <w:iCs w:val="0"/>
          <w:caps w:val="0"/>
          <w:spacing w:val="0"/>
          <w:sz w:val="21"/>
          <w:szCs w:val="21"/>
          <w:shd w:val="clear" w:fill="FFFFFF"/>
        </w:rPr>
        <w:t>月</w:t>
      </w:r>
      <w:r>
        <w:rPr>
          <w:rFonts w:hint="eastAsia" w:ascii="仿宋" w:hAnsi="仿宋" w:eastAsia="仿宋" w:cs="仿宋"/>
          <w:i w:val="0"/>
          <w:iCs w:val="0"/>
          <w:caps w:val="0"/>
          <w:spacing w:val="0"/>
          <w:sz w:val="21"/>
          <w:szCs w:val="21"/>
          <w:shd w:val="clear" w:fill="FFFFFF"/>
          <w:lang w:val="en-US"/>
        </w:rPr>
        <w:t>29</w:t>
      </w:r>
      <w:r>
        <w:rPr>
          <w:rFonts w:hint="eastAsia" w:ascii="仿宋" w:hAnsi="仿宋" w:eastAsia="仿宋" w:cs="仿宋"/>
          <w:i w:val="0"/>
          <w:iCs w:val="0"/>
          <w:caps w:val="0"/>
          <w:spacing w:val="0"/>
          <w:sz w:val="21"/>
          <w:szCs w:val="21"/>
          <w:shd w:val="clear" w:fill="FFFFFF"/>
        </w:rPr>
        <w:t>日前，各校须将本校盖章后的推荐参赛名单汇总表和报名表扫描件以及作品相关说明文档等一并发送至指定邮箱。</w:t>
      </w:r>
    </w:p>
    <w:p>
      <w:pPr>
        <w:keepNext w:val="0"/>
        <w:keepLines w:val="0"/>
        <w:widowControl/>
        <w:suppressLineNumbers w:val="0"/>
        <w:shd w:val="clear" w:fill="FFFFFF"/>
        <w:spacing w:before="0" w:beforeAutospacing="0" w:after="210" w:afterAutospacing="0" w:line="560" w:lineRule="atLeast"/>
        <w:ind w:left="0" w:right="0" w:firstLine="640"/>
        <w:jc w:val="left"/>
        <w:rPr>
          <w:rFonts w:hint="default" w:ascii="Segoe UI" w:hAnsi="Segoe UI" w:eastAsia="Segoe UI" w:cs="Segoe UI"/>
          <w:i w:val="0"/>
          <w:iCs w:val="0"/>
          <w:caps w:val="0"/>
          <w:spacing w:val="0"/>
          <w:sz w:val="21"/>
          <w:szCs w:val="21"/>
        </w:rPr>
      </w:pPr>
      <w:r>
        <w:rPr>
          <w:rFonts w:hint="default" w:ascii="Segoe UI" w:hAnsi="Segoe UI" w:eastAsia="Segoe UI" w:cs="Segoe UI"/>
          <w:i w:val="0"/>
          <w:iCs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210" w:afterAutospacing="0" w:line="560" w:lineRule="atLeast"/>
        <w:ind w:left="0" w:right="0" w:firstLine="640"/>
        <w:jc w:val="left"/>
        <w:rPr>
          <w:rFonts w:hint="default" w:ascii="Segoe UI" w:hAnsi="Segoe UI" w:eastAsia="Segoe UI" w:cs="Segoe UI"/>
          <w:i w:val="0"/>
          <w:iCs w:val="0"/>
          <w:caps w:val="0"/>
          <w:spacing w:val="0"/>
          <w:sz w:val="21"/>
          <w:szCs w:val="21"/>
        </w:rPr>
      </w:pPr>
      <w:r>
        <w:rPr>
          <w:rFonts w:hint="eastAsia" w:ascii="黑体" w:hAnsi="宋体" w:eastAsia="黑体" w:cs="黑体"/>
          <w:i w:val="0"/>
          <w:iCs w:val="0"/>
          <w:caps w:val="0"/>
          <w:color w:val="000000"/>
          <w:spacing w:val="0"/>
          <w:kern w:val="0"/>
          <w:sz w:val="32"/>
          <w:szCs w:val="32"/>
          <w:shd w:val="clear" w:fill="FFFFFF"/>
          <w:lang w:val="en-US" w:eastAsia="zh-CN" w:bidi="ar"/>
        </w:rPr>
        <w:t>二、竞赛组织</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（一）组织机构</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主办单位：辽宁省教育厅、辽宁省财政厅</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承办单位：沈阳工学院</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协办单位：华为技术有限公司辽宁代表处</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（二）组织形式</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由竞赛主办及承办单位共同组织成立竞赛组织委员会，由竞赛承办单位负责竞赛的具体组织实施，由组委会聘请专家组织成立竞赛专家委员会负责竞赛的评审工作。</w:t>
      </w:r>
    </w:p>
    <w:p>
      <w:pPr>
        <w:keepNext w:val="0"/>
        <w:keepLines w:val="0"/>
        <w:widowControl/>
        <w:suppressLineNumbers w:val="0"/>
        <w:shd w:val="clear" w:fill="FFFFFF"/>
        <w:spacing w:before="0" w:beforeAutospacing="0" w:after="210" w:afterAutospacing="0" w:line="560" w:lineRule="atLeast"/>
        <w:ind w:left="0" w:right="0" w:firstLine="643"/>
        <w:jc w:val="left"/>
        <w:rPr>
          <w:rFonts w:hint="default" w:ascii="Segoe UI" w:hAnsi="Segoe UI" w:eastAsia="Segoe UI" w:cs="Segoe UI"/>
          <w:i w:val="0"/>
          <w:iCs w:val="0"/>
          <w:caps w:val="0"/>
          <w:spacing w:val="0"/>
          <w:sz w:val="21"/>
          <w:szCs w:val="21"/>
        </w:rPr>
      </w:pPr>
      <w:r>
        <w:rPr>
          <w:rStyle w:val="5"/>
          <w:rFonts w:hint="eastAsia" w:ascii="黑体" w:hAnsi="宋体" w:eastAsia="黑体" w:cs="黑体"/>
          <w:b/>
          <w:bCs/>
          <w:i w:val="0"/>
          <w:iCs w:val="0"/>
          <w:caps w:val="0"/>
          <w:spacing w:val="0"/>
          <w:kern w:val="0"/>
          <w:sz w:val="32"/>
          <w:szCs w:val="32"/>
          <w:shd w:val="clear" w:fill="FFFFFF"/>
          <w:lang w:val="en-US" w:eastAsia="zh-CN" w:bidi="ar"/>
        </w:rPr>
        <w:t>三、竞赛规则</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（一）竞赛规则</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1.</w:t>
      </w:r>
      <w:r>
        <w:rPr>
          <w:rFonts w:hint="eastAsia" w:ascii="仿宋" w:hAnsi="仿宋" w:eastAsia="仿宋" w:cs="仿宋"/>
          <w:i w:val="0"/>
          <w:iCs w:val="0"/>
          <w:caps w:val="0"/>
          <w:spacing w:val="0"/>
          <w:sz w:val="21"/>
          <w:szCs w:val="21"/>
          <w:shd w:val="clear" w:fill="FFFFFF"/>
        </w:rPr>
        <w:t>推荐参加网络初评的作品必须具备完整的文字材料和规定的视频资料，资料不全的作品不能参评；</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2.</w:t>
      </w:r>
      <w:r>
        <w:rPr>
          <w:rFonts w:hint="eastAsia" w:ascii="仿宋" w:hAnsi="仿宋" w:eastAsia="仿宋" w:cs="仿宋"/>
          <w:i w:val="0"/>
          <w:iCs w:val="0"/>
          <w:caps w:val="0"/>
          <w:spacing w:val="0"/>
          <w:sz w:val="21"/>
          <w:szCs w:val="21"/>
          <w:shd w:val="clear" w:fill="FFFFFF"/>
        </w:rPr>
        <w:t>参加作品现场展示的学校必须指派领队</w:t>
      </w:r>
      <w:r>
        <w:rPr>
          <w:rFonts w:hint="eastAsia" w:ascii="仿宋" w:hAnsi="仿宋" w:eastAsia="仿宋" w:cs="仿宋"/>
          <w:i w:val="0"/>
          <w:iCs w:val="0"/>
          <w:caps w:val="0"/>
          <w:spacing w:val="0"/>
          <w:sz w:val="21"/>
          <w:szCs w:val="21"/>
          <w:shd w:val="clear" w:fill="FFFFFF"/>
          <w:lang w:val="en-US"/>
        </w:rPr>
        <w:t>1</w:t>
      </w:r>
      <w:r>
        <w:rPr>
          <w:rFonts w:hint="eastAsia" w:ascii="仿宋" w:hAnsi="仿宋" w:eastAsia="仿宋" w:cs="仿宋"/>
          <w:i w:val="0"/>
          <w:iCs w:val="0"/>
          <w:caps w:val="0"/>
          <w:spacing w:val="0"/>
          <w:sz w:val="21"/>
          <w:szCs w:val="21"/>
          <w:shd w:val="clear" w:fill="FFFFFF"/>
        </w:rPr>
        <w:t>名，负责该校参赛团队的签到、选手组织管理等事宜；</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3.</w:t>
      </w:r>
      <w:r>
        <w:rPr>
          <w:rFonts w:hint="eastAsia" w:ascii="仿宋" w:hAnsi="仿宋" w:eastAsia="仿宋" w:cs="仿宋"/>
          <w:i w:val="0"/>
          <w:iCs w:val="0"/>
          <w:caps w:val="0"/>
          <w:spacing w:val="0"/>
          <w:sz w:val="21"/>
          <w:szCs w:val="21"/>
          <w:shd w:val="clear" w:fill="FFFFFF"/>
        </w:rPr>
        <w:t>每位参赛选手需携本人有效证件于开赛前</w:t>
      </w:r>
      <w:r>
        <w:rPr>
          <w:rFonts w:hint="eastAsia" w:ascii="仿宋" w:hAnsi="仿宋" w:eastAsia="仿宋" w:cs="仿宋"/>
          <w:i w:val="0"/>
          <w:iCs w:val="0"/>
          <w:caps w:val="0"/>
          <w:spacing w:val="0"/>
          <w:sz w:val="21"/>
          <w:szCs w:val="21"/>
          <w:shd w:val="clear" w:fill="FFFFFF"/>
          <w:lang w:val="en-US"/>
        </w:rPr>
        <w:t>15</w:t>
      </w:r>
      <w:r>
        <w:rPr>
          <w:rFonts w:hint="eastAsia" w:ascii="仿宋" w:hAnsi="仿宋" w:eastAsia="仿宋" w:cs="仿宋"/>
          <w:i w:val="0"/>
          <w:iCs w:val="0"/>
          <w:caps w:val="0"/>
          <w:spacing w:val="0"/>
          <w:sz w:val="21"/>
          <w:szCs w:val="21"/>
          <w:shd w:val="clear" w:fill="FFFFFF"/>
        </w:rPr>
        <w:t>分钟进入指定赛场。竞赛期间，参赛队员不得更换，若有人生病，则缺人比赛。</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4.</w:t>
      </w:r>
      <w:r>
        <w:rPr>
          <w:rFonts w:hint="eastAsia" w:ascii="仿宋" w:hAnsi="仿宋" w:eastAsia="仿宋" w:cs="仿宋"/>
          <w:i w:val="0"/>
          <w:iCs w:val="0"/>
          <w:caps w:val="0"/>
          <w:spacing w:val="0"/>
          <w:sz w:val="21"/>
          <w:szCs w:val="21"/>
          <w:shd w:val="clear" w:fill="FFFFFF"/>
        </w:rPr>
        <w:t>比赛开始后，选手不得中途退场，不得在场内与评审专家发生争执；</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5.</w:t>
      </w:r>
      <w:r>
        <w:rPr>
          <w:rFonts w:hint="eastAsia" w:ascii="仿宋" w:hAnsi="仿宋" w:eastAsia="仿宋" w:cs="仿宋"/>
          <w:i w:val="0"/>
          <w:iCs w:val="0"/>
          <w:caps w:val="0"/>
          <w:spacing w:val="0"/>
          <w:sz w:val="21"/>
          <w:szCs w:val="21"/>
          <w:shd w:val="clear" w:fill="FFFFFF"/>
        </w:rPr>
        <w:t>竞赛期间，教师及非参赛人员不得在赛场内外指导参赛学生的现场演示与答辩。</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6.</w:t>
      </w:r>
      <w:r>
        <w:rPr>
          <w:rFonts w:hint="eastAsia" w:ascii="仿宋" w:hAnsi="仿宋" w:eastAsia="仿宋" w:cs="仿宋"/>
          <w:i w:val="0"/>
          <w:iCs w:val="0"/>
          <w:caps w:val="0"/>
          <w:spacing w:val="0"/>
          <w:sz w:val="21"/>
          <w:szCs w:val="21"/>
          <w:shd w:val="clear" w:fill="FFFFFF"/>
        </w:rPr>
        <w:t>竞赛评委会负责决赛评审工作，所给出的评审结果为最终结果。</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（二）评审方式与评分标准</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华为杯</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辽宁省普通高等学校本科大学生</w:t>
      </w:r>
      <w:r>
        <w:rPr>
          <w:rFonts w:hint="eastAsia" w:ascii="仿宋" w:hAnsi="仿宋" w:eastAsia="仿宋" w:cs="仿宋"/>
          <w:i w:val="0"/>
          <w:iCs w:val="0"/>
          <w:caps w:val="0"/>
          <w:spacing w:val="0"/>
          <w:sz w:val="21"/>
          <w:szCs w:val="21"/>
          <w:shd w:val="clear" w:fill="FFFFFF"/>
          <w:lang w:val="en-US"/>
        </w:rPr>
        <w:t>ICT</w:t>
      </w:r>
      <w:r>
        <w:rPr>
          <w:rFonts w:hint="eastAsia" w:ascii="仿宋" w:hAnsi="仿宋" w:eastAsia="仿宋" w:cs="仿宋"/>
          <w:i w:val="0"/>
          <w:iCs w:val="0"/>
          <w:caps w:val="0"/>
          <w:spacing w:val="0"/>
          <w:sz w:val="21"/>
          <w:szCs w:val="21"/>
          <w:shd w:val="clear" w:fill="FFFFFF"/>
        </w:rPr>
        <w:t>大赛实施方案作品评审</w:t>
      </w:r>
      <w:bookmarkStart w:id="0" w:name="OLE_LINK9"/>
      <w:bookmarkEnd w:id="0"/>
      <w:r>
        <w:rPr>
          <w:rFonts w:hint="eastAsia" w:ascii="仿宋" w:hAnsi="仿宋" w:eastAsia="仿宋" w:cs="仿宋"/>
          <w:i w:val="0"/>
          <w:iCs w:val="0"/>
          <w:caps w:val="0"/>
          <w:spacing w:val="0"/>
          <w:sz w:val="21"/>
          <w:szCs w:val="21"/>
          <w:shd w:val="clear" w:fill="FFFFFF"/>
        </w:rPr>
        <w:t>将本着</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公平、公正、公开、科学、规范</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的原则，按照统一的评审标准进行综合评价，根据评审结果综合排名确定奖项归属。</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（三）奖项设置</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1.</w:t>
      </w:r>
      <w:r>
        <w:rPr>
          <w:rFonts w:hint="eastAsia" w:ascii="仿宋" w:hAnsi="仿宋" w:eastAsia="仿宋" w:cs="仿宋"/>
          <w:i w:val="0"/>
          <w:iCs w:val="0"/>
          <w:caps w:val="0"/>
          <w:spacing w:val="0"/>
          <w:sz w:val="21"/>
          <w:szCs w:val="21"/>
          <w:shd w:val="clear" w:fill="FFFFFF"/>
        </w:rPr>
        <w:t>根据作品质量设立省一、二、三等奖，同时设置优秀奖若干，</w:t>
      </w:r>
      <w:r>
        <w:rPr>
          <w:rFonts w:hint="default" w:ascii="Segoe UI" w:hAnsi="Segoe UI" w:eastAsia="Segoe UI" w:cs="Segoe UI"/>
          <w:i w:val="0"/>
          <w:iCs w:val="0"/>
          <w:caps w:val="0"/>
          <w:spacing w:val="0"/>
          <w:sz w:val="21"/>
          <w:szCs w:val="21"/>
          <w:shd w:val="clear" w:fill="FFFFFF"/>
        </w:rPr>
        <w:t>获奖比例由竞赛组委会审议决定；</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2.</w:t>
      </w:r>
      <w:r>
        <w:rPr>
          <w:rFonts w:hint="eastAsia" w:ascii="仿宋" w:hAnsi="仿宋" w:eastAsia="仿宋" w:cs="仿宋"/>
          <w:i w:val="0"/>
          <w:iCs w:val="0"/>
          <w:caps w:val="0"/>
          <w:spacing w:val="0"/>
          <w:sz w:val="21"/>
          <w:szCs w:val="21"/>
          <w:shd w:val="clear" w:fill="FFFFFF"/>
        </w:rPr>
        <w:t>对积极组织学生参赛、致力于扩大竞赛受益面、竞赛组织工作严谨、竞赛成绩良好</w:t>
      </w:r>
      <w:r>
        <w:rPr>
          <w:rFonts w:hint="default" w:ascii="Segoe UI" w:hAnsi="Segoe UI" w:eastAsia="Segoe UI" w:cs="Segoe UI"/>
          <w:i w:val="0"/>
          <w:iCs w:val="0"/>
          <w:caps w:val="0"/>
          <w:spacing w:val="0"/>
          <w:sz w:val="21"/>
          <w:szCs w:val="21"/>
          <w:shd w:val="clear" w:fill="FFFFFF"/>
        </w:rPr>
        <w:t>的学校和个人颁发优秀组织单位和优秀组织个人奖项；</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3.</w:t>
      </w:r>
      <w:r>
        <w:rPr>
          <w:rFonts w:hint="eastAsia" w:ascii="仿宋" w:hAnsi="仿宋" w:eastAsia="仿宋" w:cs="仿宋"/>
          <w:i w:val="0"/>
          <w:iCs w:val="0"/>
          <w:caps w:val="0"/>
          <w:spacing w:val="0"/>
          <w:sz w:val="21"/>
          <w:szCs w:val="21"/>
          <w:shd w:val="clear" w:fill="FFFFFF"/>
        </w:rPr>
        <w:t>由辽宁省教育委员会向获奖单位和个人颁发获奖证书。竞赛其它具体事项由竞赛组委会另行通知。</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（四）申诉与仲裁</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竞赛组委会评审委员会负责受理申诉。受理申诉的重点是抄袭、不公正的评比等。对于要求复评以提高获奖等级的申诉，原则上不予受理。</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申诉须以书面形式提出。个人提出的申诉，须写明本人的真实姓名、工作单位、通信地址（包括联系电话或电子邮件地址等），并有本人的亲笔签名；单位提出的异议，须写明联系人的姓名、通讯地址（包括联系电话或电子邮件地址等），并加盖公章。不实名提出的异议无效。大赛组委会对提出申诉的个人或单位信息给予保密。与申诉有关的学校的相关部门，要协助大赛组委会对异议进行调查，并提出处理意见。大赛组委会在申诉期结束后一个月内向申诉人答复处理结果。</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（五）竞赛结果公示</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竞赛获奖名单将在辽宁省普通高等学校本科教学网大学生创新创业教育板块公示。</w:t>
      </w:r>
    </w:p>
    <w:p>
      <w:pPr>
        <w:keepNext w:val="0"/>
        <w:keepLines w:val="0"/>
        <w:widowControl/>
        <w:suppressLineNumbers w:val="0"/>
        <w:shd w:val="clear" w:fill="FFFFFF"/>
        <w:spacing w:before="0" w:beforeAutospacing="0" w:after="210" w:afterAutospacing="0" w:line="560" w:lineRule="atLeast"/>
        <w:ind w:left="0" w:right="0" w:firstLine="643"/>
        <w:jc w:val="left"/>
        <w:rPr>
          <w:rFonts w:hint="default" w:ascii="Segoe UI" w:hAnsi="Segoe UI" w:eastAsia="Segoe UI" w:cs="Segoe UI"/>
          <w:i w:val="0"/>
          <w:iCs w:val="0"/>
          <w:caps w:val="0"/>
          <w:spacing w:val="0"/>
          <w:sz w:val="21"/>
          <w:szCs w:val="21"/>
        </w:rPr>
      </w:pPr>
      <w:r>
        <w:rPr>
          <w:rStyle w:val="5"/>
          <w:rFonts w:hint="eastAsia" w:ascii="黑体" w:hAnsi="宋体" w:eastAsia="黑体" w:cs="黑体"/>
          <w:b/>
          <w:bCs/>
          <w:i w:val="0"/>
          <w:iCs w:val="0"/>
          <w:caps w:val="0"/>
          <w:spacing w:val="0"/>
          <w:kern w:val="0"/>
          <w:sz w:val="32"/>
          <w:szCs w:val="32"/>
          <w:shd w:val="clear" w:fill="FFFFFF"/>
          <w:lang w:val="en-US" w:eastAsia="zh-CN" w:bidi="ar"/>
        </w:rPr>
        <w:t>四、其他</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（一）联系人及联系方式</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承办方联系人：孔老师 （</w:t>
      </w:r>
      <w:r>
        <w:rPr>
          <w:rFonts w:hint="eastAsia" w:ascii="仿宋" w:hAnsi="仿宋" w:eastAsia="仿宋" w:cs="仿宋"/>
          <w:i w:val="0"/>
          <w:iCs w:val="0"/>
          <w:caps w:val="0"/>
          <w:spacing w:val="0"/>
          <w:sz w:val="21"/>
          <w:szCs w:val="21"/>
          <w:shd w:val="clear" w:fill="FFFFFF"/>
          <w:lang w:val="en-US"/>
        </w:rPr>
        <w:t>024</w:t>
      </w:r>
      <w:r>
        <w:rPr>
          <w:rFonts w:hint="eastAsia" w:ascii="仿宋" w:hAnsi="仿宋" w:eastAsia="仿宋" w:cs="仿宋"/>
          <w:i w:val="0"/>
          <w:iCs w:val="0"/>
          <w:caps w:val="0"/>
          <w:spacing w:val="0"/>
          <w:sz w:val="21"/>
          <w:szCs w:val="21"/>
          <w:shd w:val="clear" w:fill="FFFFFF"/>
        </w:rPr>
        <w:t>）</w:t>
      </w:r>
      <w:r>
        <w:rPr>
          <w:rFonts w:hint="eastAsia" w:ascii="仿宋" w:hAnsi="仿宋" w:eastAsia="仿宋" w:cs="仿宋"/>
          <w:i w:val="0"/>
          <w:iCs w:val="0"/>
          <w:caps w:val="0"/>
          <w:spacing w:val="0"/>
          <w:sz w:val="21"/>
          <w:szCs w:val="21"/>
          <w:shd w:val="clear" w:fill="FFFFFF"/>
          <w:lang w:val="en-US"/>
        </w:rPr>
        <w:t> 58304822  18641331529</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             </w:t>
      </w:r>
      <w:r>
        <w:rPr>
          <w:rFonts w:hint="eastAsia" w:ascii="仿宋" w:hAnsi="仿宋" w:eastAsia="仿宋" w:cs="仿宋"/>
          <w:i w:val="0"/>
          <w:iCs w:val="0"/>
          <w:caps w:val="0"/>
          <w:spacing w:val="0"/>
          <w:sz w:val="21"/>
          <w:szCs w:val="21"/>
          <w:shd w:val="clear" w:fill="FFFFFF"/>
        </w:rPr>
        <w:t>郑老师 （</w:t>
      </w:r>
      <w:r>
        <w:rPr>
          <w:rFonts w:hint="eastAsia" w:ascii="仿宋" w:hAnsi="仿宋" w:eastAsia="仿宋" w:cs="仿宋"/>
          <w:i w:val="0"/>
          <w:iCs w:val="0"/>
          <w:caps w:val="0"/>
          <w:spacing w:val="0"/>
          <w:sz w:val="21"/>
          <w:szCs w:val="21"/>
          <w:shd w:val="clear" w:fill="FFFFFF"/>
          <w:lang w:val="en-US"/>
        </w:rPr>
        <w:t>024</w:t>
      </w:r>
      <w:r>
        <w:rPr>
          <w:rFonts w:hint="eastAsia" w:ascii="仿宋" w:hAnsi="仿宋" w:eastAsia="仿宋" w:cs="仿宋"/>
          <w:i w:val="0"/>
          <w:iCs w:val="0"/>
          <w:caps w:val="0"/>
          <w:spacing w:val="0"/>
          <w:sz w:val="21"/>
          <w:szCs w:val="21"/>
          <w:shd w:val="clear" w:fill="FFFFFF"/>
        </w:rPr>
        <w:t>）</w:t>
      </w:r>
      <w:r>
        <w:rPr>
          <w:rFonts w:hint="eastAsia" w:ascii="仿宋" w:hAnsi="仿宋" w:eastAsia="仿宋" w:cs="仿宋"/>
          <w:i w:val="0"/>
          <w:iCs w:val="0"/>
          <w:caps w:val="0"/>
          <w:spacing w:val="0"/>
          <w:sz w:val="21"/>
          <w:szCs w:val="21"/>
          <w:shd w:val="clear" w:fill="FFFFFF"/>
          <w:lang w:val="en-US"/>
        </w:rPr>
        <w:t> 58304828  18641356229</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协办方：华为技术有限公司辽宁代表处</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协办方联系人：杨金国</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大赛教师</w:t>
      </w:r>
      <w:r>
        <w:rPr>
          <w:rFonts w:hint="eastAsia" w:ascii="仿宋" w:hAnsi="仿宋" w:eastAsia="仿宋" w:cs="仿宋"/>
          <w:i w:val="0"/>
          <w:iCs w:val="0"/>
          <w:caps w:val="0"/>
          <w:spacing w:val="0"/>
          <w:sz w:val="21"/>
          <w:szCs w:val="21"/>
          <w:shd w:val="clear" w:fill="FFFFFF"/>
          <w:lang w:val="en-US"/>
        </w:rPr>
        <w:t>QQ</w:t>
      </w:r>
      <w:r>
        <w:rPr>
          <w:rFonts w:hint="eastAsia" w:ascii="仿宋" w:hAnsi="仿宋" w:eastAsia="仿宋" w:cs="仿宋"/>
          <w:i w:val="0"/>
          <w:iCs w:val="0"/>
          <w:caps w:val="0"/>
          <w:spacing w:val="0"/>
          <w:sz w:val="21"/>
          <w:szCs w:val="21"/>
          <w:shd w:val="clear" w:fill="FFFFFF"/>
        </w:rPr>
        <w:t>群：</w:t>
      </w:r>
      <w:r>
        <w:rPr>
          <w:rFonts w:hint="eastAsia" w:ascii="仿宋" w:hAnsi="仿宋" w:eastAsia="仿宋" w:cs="仿宋"/>
          <w:i w:val="0"/>
          <w:iCs w:val="0"/>
          <w:caps w:val="0"/>
          <w:spacing w:val="0"/>
          <w:sz w:val="21"/>
          <w:szCs w:val="21"/>
          <w:shd w:val="clear" w:fill="FFFFFF"/>
          <w:lang w:val="en-US"/>
        </w:rPr>
        <w:t>936423694</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rPr>
        <w:t>报名、提交作品邮箱：</w:t>
      </w:r>
      <w:r>
        <w:rPr>
          <w:rFonts w:hint="eastAsia" w:ascii="仿宋" w:hAnsi="仿宋" w:eastAsia="仿宋" w:cs="仿宋"/>
          <w:i w:val="0"/>
          <w:iCs w:val="0"/>
          <w:caps w:val="0"/>
          <w:spacing w:val="0"/>
          <w:sz w:val="21"/>
          <w:szCs w:val="21"/>
          <w:shd w:val="clear" w:fill="FFFFFF"/>
          <w:lang w:val="en-US"/>
        </w:rPr>
        <w:t>xinxijingsai@163.com</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rPr>
        <w:t>（二）领队与选手须知</w:t>
      </w:r>
    </w:p>
    <w:p>
      <w:pPr>
        <w:pStyle w:val="2"/>
        <w:keepNext w:val="0"/>
        <w:keepLines w:val="0"/>
        <w:widowControl/>
        <w:suppressLineNumbers w:val="0"/>
        <w:shd w:val="clear" w:fill="FFFFFF"/>
        <w:spacing w:before="0" w:beforeAutospacing="0" w:after="210" w:afterAutospacing="0"/>
        <w:ind w:left="0" w:right="0" w:firstLine="0"/>
        <w:rPr>
          <w:rFonts w:hint="default" w:ascii="Segoe UI" w:hAnsi="Segoe UI" w:eastAsia="Segoe UI" w:cs="Segoe UI"/>
          <w:i w:val="0"/>
          <w:iCs w:val="0"/>
          <w:caps w:val="0"/>
          <w:spacing w:val="0"/>
          <w:sz w:val="21"/>
          <w:szCs w:val="21"/>
        </w:rPr>
      </w:pP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华为杯</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辽宁省普通高等学校本科大学生</w:t>
      </w:r>
      <w:r>
        <w:rPr>
          <w:rFonts w:hint="eastAsia" w:ascii="仿宋" w:hAnsi="仿宋" w:eastAsia="仿宋" w:cs="仿宋"/>
          <w:i w:val="0"/>
          <w:iCs w:val="0"/>
          <w:caps w:val="0"/>
          <w:spacing w:val="0"/>
          <w:sz w:val="21"/>
          <w:szCs w:val="21"/>
          <w:shd w:val="clear" w:fill="FFFFFF"/>
          <w:lang w:val="en-US"/>
        </w:rPr>
        <w:t>ICT</w:t>
      </w:r>
      <w:r>
        <w:rPr>
          <w:rFonts w:hint="eastAsia" w:ascii="仿宋" w:hAnsi="仿宋" w:eastAsia="仿宋" w:cs="仿宋"/>
          <w:i w:val="0"/>
          <w:iCs w:val="0"/>
          <w:caps w:val="0"/>
          <w:spacing w:val="0"/>
          <w:sz w:val="21"/>
          <w:szCs w:val="21"/>
          <w:shd w:val="clear" w:fill="FFFFFF"/>
        </w:rPr>
        <w:t>大赛在组织过程中将遵循</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华为杯</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辽宁省普通高等学校本科大学生</w:t>
      </w:r>
      <w:r>
        <w:rPr>
          <w:rFonts w:hint="eastAsia" w:ascii="仿宋" w:hAnsi="仿宋" w:eastAsia="仿宋" w:cs="仿宋"/>
          <w:i w:val="0"/>
          <w:iCs w:val="0"/>
          <w:caps w:val="0"/>
          <w:spacing w:val="0"/>
          <w:sz w:val="21"/>
          <w:szCs w:val="21"/>
          <w:shd w:val="clear" w:fill="FFFFFF"/>
          <w:lang w:val="en-US"/>
        </w:rPr>
        <w:t>ICT</w:t>
      </w:r>
      <w:r>
        <w:rPr>
          <w:rFonts w:hint="eastAsia" w:ascii="仿宋" w:hAnsi="仿宋" w:eastAsia="仿宋" w:cs="仿宋"/>
          <w:i w:val="0"/>
          <w:iCs w:val="0"/>
          <w:caps w:val="0"/>
          <w:spacing w:val="0"/>
          <w:sz w:val="21"/>
          <w:szCs w:val="21"/>
          <w:shd w:val="clear" w:fill="FFFFFF"/>
        </w:rPr>
        <w:t>大赛组委会的相关要求，请各学校领队及参赛队员及时关注</w:t>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color w:val="1890FF"/>
          <w:spacing w:val="0"/>
          <w:sz w:val="21"/>
          <w:szCs w:val="21"/>
          <w:u w:val="none"/>
          <w:shd w:val="clear" w:fill="FFFFFF"/>
          <w:lang w:val="en-US"/>
        </w:rPr>
        <w:fldChar w:fldCharType="begin"/>
      </w:r>
      <w:r>
        <w:rPr>
          <w:rFonts w:hint="eastAsia" w:ascii="仿宋" w:hAnsi="仿宋" w:eastAsia="仿宋" w:cs="仿宋"/>
          <w:i w:val="0"/>
          <w:iCs w:val="0"/>
          <w:caps w:val="0"/>
          <w:color w:val="1890FF"/>
          <w:spacing w:val="0"/>
          <w:sz w:val="21"/>
          <w:szCs w:val="21"/>
          <w:u w:val="none"/>
          <w:shd w:val="clear" w:fill="FFFFFF"/>
          <w:lang w:val="en-US"/>
        </w:rPr>
        <w:instrText xml:space="preserve"> HYPERLINK "https://www.baidu.com/link?url=s5OsVBGue6itLdQaIMzEEW_5pOTBfEHb6bEKwzLgyJy&amp;wd=&amp;eqid=f7ed6b570003aa5f0000000356f2a1c1" </w:instrText>
      </w:r>
      <w:r>
        <w:rPr>
          <w:rFonts w:hint="eastAsia" w:ascii="仿宋" w:hAnsi="仿宋" w:eastAsia="仿宋" w:cs="仿宋"/>
          <w:i w:val="0"/>
          <w:iCs w:val="0"/>
          <w:caps w:val="0"/>
          <w:color w:val="1890FF"/>
          <w:spacing w:val="0"/>
          <w:sz w:val="21"/>
          <w:szCs w:val="21"/>
          <w:u w:val="none"/>
          <w:shd w:val="clear" w:fill="FFFFFF"/>
          <w:lang w:val="en-US"/>
        </w:rPr>
        <w:fldChar w:fldCharType="separate"/>
      </w:r>
      <w:r>
        <w:rPr>
          <w:rStyle w:val="6"/>
          <w:rFonts w:hint="eastAsia" w:ascii="仿宋" w:hAnsi="仿宋" w:eastAsia="仿宋" w:cs="仿宋"/>
          <w:i w:val="0"/>
          <w:iCs w:val="0"/>
          <w:caps w:val="0"/>
          <w:color w:val="auto"/>
          <w:spacing w:val="0"/>
          <w:sz w:val="21"/>
          <w:szCs w:val="21"/>
          <w:u w:val="none"/>
          <w:shd w:val="clear" w:fill="FFFFFF"/>
          <w:lang w:val="en-US"/>
        </w:rPr>
        <w:t>辽宁省普通高等学校本科教学管理平台</w:t>
      </w:r>
      <w:r>
        <w:rPr>
          <w:rFonts w:hint="eastAsia" w:ascii="仿宋" w:hAnsi="仿宋" w:eastAsia="仿宋" w:cs="仿宋"/>
          <w:i w:val="0"/>
          <w:iCs w:val="0"/>
          <w:caps w:val="0"/>
          <w:color w:val="1890FF"/>
          <w:spacing w:val="0"/>
          <w:sz w:val="21"/>
          <w:szCs w:val="21"/>
          <w:u w:val="none"/>
          <w:shd w:val="clear" w:fill="FFFFFF"/>
          <w:lang w:val="en-US"/>
        </w:rPr>
        <w:fldChar w:fldCharType="end"/>
      </w:r>
      <w:r>
        <w:rPr>
          <w:rFonts w:hint="eastAsia" w:ascii="仿宋" w:hAnsi="仿宋" w:eastAsia="仿宋" w:cs="仿宋"/>
          <w:i w:val="0"/>
          <w:iCs w:val="0"/>
          <w:caps w:val="0"/>
          <w:spacing w:val="0"/>
          <w:sz w:val="21"/>
          <w:szCs w:val="21"/>
          <w:shd w:val="clear" w:fill="FFFFFF"/>
          <w:lang w:val="en-US"/>
        </w:rPr>
        <w:t>”</w:t>
      </w:r>
      <w:r>
        <w:rPr>
          <w:rFonts w:hint="eastAsia" w:ascii="仿宋" w:hAnsi="仿宋" w:eastAsia="仿宋" w:cs="仿宋"/>
          <w:i w:val="0"/>
          <w:iCs w:val="0"/>
          <w:caps w:val="0"/>
          <w:spacing w:val="0"/>
          <w:sz w:val="21"/>
          <w:szCs w:val="21"/>
          <w:shd w:val="clear" w:fill="FFFFFF"/>
        </w:rPr>
        <w:t>网站竞赛页面和</w:t>
      </w:r>
      <w:r>
        <w:rPr>
          <w:rFonts w:hint="eastAsia" w:ascii="仿宋" w:hAnsi="仿宋" w:eastAsia="仿宋" w:cs="仿宋"/>
          <w:i w:val="0"/>
          <w:iCs w:val="0"/>
          <w:caps w:val="0"/>
          <w:spacing w:val="0"/>
          <w:sz w:val="21"/>
          <w:szCs w:val="21"/>
          <w:shd w:val="clear" w:fill="FFFFFF"/>
          <w:lang w:val="en-US"/>
        </w:rPr>
        <w:t>QQ</w:t>
      </w:r>
      <w:r>
        <w:rPr>
          <w:rFonts w:hint="eastAsia" w:ascii="仿宋" w:hAnsi="仿宋" w:eastAsia="仿宋" w:cs="仿宋"/>
          <w:i w:val="0"/>
          <w:iCs w:val="0"/>
          <w:caps w:val="0"/>
          <w:spacing w:val="0"/>
          <w:sz w:val="21"/>
          <w:szCs w:val="21"/>
          <w:shd w:val="clear" w:fill="FFFFFF"/>
        </w:rPr>
        <w:t>群的相关通知。</w:t>
      </w:r>
    </w:p>
    <w:p>
      <w:pPr>
        <w:pStyle w:val="2"/>
        <w:keepNext w:val="0"/>
        <w:keepLines w:val="0"/>
        <w:widowControl/>
        <w:suppressLineNumbers w:val="0"/>
        <w:shd w:val="clear" w:fill="FFFFFF"/>
        <w:spacing w:before="0" w:beforeAutospacing="0" w:after="210" w:afterAutospacing="0"/>
        <w:ind w:left="0" w:right="0" w:firstLine="643"/>
        <w:rPr>
          <w:rFonts w:hint="default" w:ascii="Segoe UI" w:hAnsi="Segoe UI" w:eastAsia="Segoe UI" w:cs="Segoe UI"/>
          <w:i w:val="0"/>
          <w:iCs w:val="0"/>
          <w:caps w:val="0"/>
          <w:spacing w:val="0"/>
          <w:sz w:val="21"/>
          <w:szCs w:val="21"/>
        </w:rPr>
      </w:pPr>
      <w:r>
        <w:rPr>
          <w:rStyle w:val="5"/>
          <w:rFonts w:hint="eastAsia" w:ascii="仿宋" w:hAnsi="仿宋" w:eastAsia="仿宋" w:cs="仿宋"/>
          <w:b/>
          <w:bCs/>
          <w:i w:val="0"/>
          <w:iCs w:val="0"/>
          <w:caps w:val="0"/>
          <w:spacing w:val="0"/>
          <w:sz w:val="21"/>
          <w:szCs w:val="21"/>
          <w:shd w:val="clear" w:fill="FFFFFF"/>
          <w:lang w:val="en-US"/>
        </w:rPr>
        <w:t>（三）</w:t>
      </w:r>
      <w:r>
        <w:rPr>
          <w:rStyle w:val="5"/>
          <w:rFonts w:hint="eastAsia" w:ascii="仿宋" w:hAnsi="仿宋" w:eastAsia="仿宋" w:cs="仿宋"/>
          <w:b/>
          <w:bCs/>
          <w:i w:val="0"/>
          <w:iCs w:val="0"/>
          <w:caps w:val="0"/>
          <w:spacing w:val="0"/>
          <w:sz w:val="21"/>
          <w:szCs w:val="21"/>
          <w:shd w:val="clear" w:fill="FFFFFF"/>
        </w:rPr>
        <w:t>其他未尽事宜另行通知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122A9C"/>
    <w:rsid w:val="51122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2021-10-08T07:39:00Z</dcterms:created>
  <dc:creator>美阳xi-    </dc:creator>
  <cp:lastModifiedBy>美阳xi-    </cp:lastModifiedBy>
  <dcterms:modified xsi:type="dcterms:W3CDTF">2021-10-08T07:45:32Z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50B55347D06741039A0A7E9D7A0B2DED</vt:lpwstr>
  </property>
</Properties>
</file>