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Heiti SC Medium" w:hAnsi="Heiti SC Medium" w:eastAsia="Heiti SC Medium" w:cs="Heiti SC Medium"/>
          <w:b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-315595</wp:posOffset>
                </wp:positionH>
                <wp:positionV relativeFrom="paragraph">
                  <wp:posOffset>-626110</wp:posOffset>
                </wp:positionV>
                <wp:extent cx="887730" cy="481330"/>
                <wp:effectExtent l="0" t="0" r="1270" b="127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86485" y="732155"/>
                          <a:ext cx="887730" cy="481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Hans"/>
                              </w:rPr>
                              <w:t>附件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eastAsia="zh-Han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4.85pt;margin-top:-49.3pt;height:37.9pt;width:69.9pt;z-index:251665408;mso-width-relative:page;mso-height-relative:page;" fillcolor="#FFFFFF [3201]" filled="t" stroked="f" coordsize="21600,21600" o:gfxdata="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WAAAAZHJzL1BLAQIUABQAAAAIAIdO4kAvUzL51QAAAAkBAAAP&#10;AAAAAAAAAAEAIAAAADgAAABkcnMvZG93bnJldi54bWxQSwECFAAUAAAACACHTuJACzVT1j4CAABL&#10;BAAADgAAAAAAAAABACAAAAA6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val="en-US" w:eastAsia="zh-Hans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Hans"/>
                        </w:rPr>
                        <w:t>附件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eastAsia="zh-Han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Heiti SC Medium" w:hAnsi="Heiti SC Medium" w:eastAsia="Heiti SC Medium" w:cs="Heiti SC Medium"/>
          <w:b/>
          <w:sz w:val="30"/>
          <w:szCs w:val="30"/>
        </w:rPr>
        <w:t>“</w:t>
      </w:r>
      <w:r>
        <w:rPr>
          <w:rFonts w:hint="eastAsia" w:ascii="Heiti SC Medium" w:hAnsi="Heiti SC Medium" w:eastAsia="Heiti SC Medium" w:cs="Heiti SC Medium"/>
          <w:b/>
          <w:sz w:val="30"/>
          <w:szCs w:val="30"/>
          <w:lang w:val="en-US" w:eastAsia="zh-Hans"/>
        </w:rPr>
        <w:t>第</w:t>
      </w:r>
      <w:r>
        <w:rPr>
          <w:rFonts w:hint="eastAsia" w:ascii="Heiti SC Medium" w:hAnsi="Heiti SC Medium" w:eastAsia="Heiti SC Medium" w:cs="Heiti SC Medium"/>
          <w:b/>
          <w:sz w:val="30"/>
          <w:szCs w:val="30"/>
        </w:rPr>
        <w:t>嘉杯”辽宁省普通高等学校大学生</w:t>
      </w:r>
    </w:p>
    <w:p>
      <w:pPr>
        <w:jc w:val="center"/>
        <w:rPr>
          <w:rFonts w:hint="eastAsia" w:ascii="Heiti SC Medium" w:hAnsi="Heiti SC Medium" w:eastAsia="Heiti SC Medium" w:cs="Heiti SC Medium"/>
          <w:b/>
          <w:sz w:val="30"/>
          <w:szCs w:val="30"/>
        </w:rPr>
      </w:pPr>
      <w:r>
        <w:rPr>
          <w:rFonts w:hint="eastAsia" w:ascii="Heiti SC Medium" w:hAnsi="Heiti SC Medium" w:eastAsia="Heiti SC Medium" w:cs="Heiti SC Medium"/>
          <w:b/>
          <w:sz w:val="30"/>
          <w:szCs w:val="30"/>
        </w:rPr>
        <w:t>中华优秀传统文化创新设计大赛</w:t>
      </w:r>
    </w:p>
    <w:p>
      <w:pPr>
        <w:autoSpaceDE w:val="0"/>
        <w:autoSpaceDN w:val="0"/>
        <w:adjustRightInd w:val="0"/>
        <w:jc w:val="center"/>
        <w:rPr>
          <w:rFonts w:hint="eastAsia" w:ascii="仿宋" w:hAnsi="仿宋" w:eastAsia="仿宋"/>
          <w:b/>
          <w:bCs/>
          <w:spacing w:val="45"/>
          <w:kern w:val="0"/>
          <w:sz w:val="30"/>
          <w:szCs w:val="30"/>
        </w:rPr>
      </w:pPr>
      <w:r>
        <w:rPr>
          <w:rFonts w:hint="eastAsia" w:ascii="仿宋" w:hAnsi="仿宋" w:eastAsia="仿宋"/>
          <w:b/>
          <w:bCs/>
          <w:spacing w:val="45"/>
          <w:kern w:val="0"/>
          <w:sz w:val="30"/>
          <w:szCs w:val="30"/>
        </w:rPr>
        <w:t>作品格式及总体要求</w:t>
      </w:r>
    </w:p>
    <w:p>
      <w:pPr>
        <w:autoSpaceDE w:val="0"/>
        <w:autoSpaceDN w:val="0"/>
        <w:adjustRightInd w:val="0"/>
        <w:jc w:val="center"/>
        <w:rPr>
          <w:rFonts w:hint="eastAsia" w:ascii="仿宋" w:hAnsi="仿宋" w:eastAsia="仿宋"/>
          <w:b/>
          <w:bCs/>
          <w:spacing w:val="45"/>
          <w:kern w:val="0"/>
          <w:sz w:val="30"/>
          <w:szCs w:val="30"/>
        </w:rPr>
      </w:pPr>
    </w:p>
    <w:p>
      <w:pPr>
        <w:adjustRightInd w:val="0"/>
        <w:snapToGrid w:val="0"/>
        <w:spacing w:line="360" w:lineRule="auto"/>
        <w:ind w:left="420" w:hanging="420" w:hangingChars="150"/>
        <w:jc w:val="left"/>
        <w:rPr>
          <w:rFonts w:hint="eastAsia" w:ascii="Songti SC Regular" w:hAnsi="Songti SC Regular" w:eastAsia="Songti SC Regular" w:cs="Songti SC Regular"/>
          <w:sz w:val="28"/>
          <w:szCs w:val="28"/>
        </w:rPr>
      </w:pPr>
      <w:r>
        <w:rPr>
          <w:rFonts w:hint="eastAsia" w:ascii="Songti SC Regular" w:hAnsi="Songti SC Regular" w:eastAsia="Songti SC Regular" w:cs="Songti SC Regular"/>
          <w:sz w:val="28"/>
          <w:szCs w:val="28"/>
        </w:rPr>
        <w:t>1、参赛者针对本赛事自行选择类别进行创作，参赛作品可以单位或个人名义进行申报。</w:t>
      </w:r>
    </w:p>
    <w:p>
      <w:pPr>
        <w:adjustRightInd w:val="0"/>
        <w:snapToGrid w:val="0"/>
        <w:spacing w:line="360" w:lineRule="auto"/>
        <w:ind w:left="420" w:hanging="420" w:hangingChars="150"/>
        <w:jc w:val="left"/>
        <w:rPr>
          <w:rFonts w:hint="eastAsia" w:ascii="Songti SC Regular" w:hAnsi="Songti SC Regular" w:eastAsia="Songti SC Regular" w:cs="Songti SC Regular"/>
          <w:sz w:val="28"/>
          <w:szCs w:val="28"/>
        </w:rPr>
      </w:pPr>
      <w:r>
        <w:rPr>
          <w:rFonts w:hint="eastAsia" w:ascii="Songti SC Regular" w:hAnsi="Songti SC Regular" w:eastAsia="Songti SC Regular" w:cs="Songti SC Regular"/>
          <w:sz w:val="28"/>
          <w:szCs w:val="28"/>
        </w:rPr>
        <w:t>2、作品应为原创设计，报送单位、个人对其拥有完整版权，不得侵犯任何第三方的知识产权或其他权利。凡参赛作品涉及的版权、肖像权等法律纠纷，责任由参赛者自负。</w:t>
      </w:r>
    </w:p>
    <w:p>
      <w:pPr>
        <w:adjustRightInd w:val="0"/>
        <w:snapToGrid w:val="0"/>
        <w:spacing w:line="360" w:lineRule="auto"/>
        <w:ind w:left="420" w:hanging="420" w:hangingChars="150"/>
        <w:jc w:val="left"/>
        <w:rPr>
          <w:rFonts w:hint="eastAsia" w:ascii="Songti SC Regular" w:hAnsi="Songti SC Regular" w:eastAsia="Songti SC Regular" w:cs="Songti SC Regular"/>
          <w:sz w:val="28"/>
          <w:szCs w:val="28"/>
        </w:rPr>
      </w:pPr>
      <w:r>
        <w:rPr>
          <w:rFonts w:hint="eastAsia" w:ascii="Songti SC Regular" w:hAnsi="Songti SC Regular" w:eastAsia="Songti SC Regular" w:cs="Songti SC Regular"/>
          <w:sz w:val="28"/>
          <w:szCs w:val="28"/>
        </w:rPr>
        <w:t>3、作品应符合赛事主题和内容，不得出现黄色、暴力、违反法律法规的文字、画面等；不得出现任何与参赛人员姓名、单位相关的文字、图案、标记及其它与设计方案无关的符号，不符合规定者将被视为无效作品，取消参赛资格。</w:t>
      </w:r>
    </w:p>
    <w:p>
      <w:pPr>
        <w:autoSpaceDE w:val="0"/>
        <w:autoSpaceDN w:val="0"/>
        <w:adjustRightInd w:val="0"/>
        <w:spacing w:line="360" w:lineRule="auto"/>
        <w:ind w:left="420" w:hanging="420" w:hangingChars="150"/>
        <w:jc w:val="left"/>
        <w:rPr>
          <w:rFonts w:hint="eastAsia" w:ascii="Songti SC Regular" w:hAnsi="Songti SC Regular" w:eastAsia="Songti SC Regular" w:cs="Songti SC Regular"/>
          <w:b/>
          <w:bCs/>
          <w:spacing w:val="45"/>
          <w:kern w:val="0"/>
          <w:sz w:val="30"/>
          <w:szCs w:val="30"/>
        </w:rPr>
      </w:pPr>
      <w:r>
        <w:rPr>
          <w:rFonts w:hint="eastAsia" w:ascii="Songti SC Regular" w:hAnsi="Songti SC Regular" w:eastAsia="Songti SC Regular" w:cs="Songti SC Regular"/>
          <w:sz w:val="28"/>
          <w:szCs w:val="28"/>
        </w:rPr>
        <w:t>4、作品恕不退还，请参赛者自留备份。主办方对所有参赛作品拥有使用权。</w:t>
      </w:r>
    </w:p>
    <w:tbl>
      <w:tblPr>
        <w:tblStyle w:val="3"/>
        <w:tblpPr w:leftFromText="180" w:rightFromText="180" w:vertAnchor="text" w:horzAnchor="page" w:tblpX="1896" w:tblpY="596"/>
        <w:tblOverlap w:val="never"/>
        <w:tblW w:w="86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7088"/>
      </w:tblGrid>
      <w:tr>
        <w:trPr>
          <w:trHeight w:val="979" w:hRule="atLeast"/>
        </w:trPr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sz w:val="24"/>
                <w:szCs w:val="24"/>
                <w:lang w:val="en-US" w:eastAsia="zh-Hans"/>
              </w:rPr>
              <w:t>提交规格</w:t>
            </w:r>
          </w:p>
        </w:tc>
        <w:tc>
          <w:tcPr>
            <w:tcW w:w="708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Heiti SC Medium" w:hAnsi="Heiti SC Medium" w:eastAsia="Heiti SC Medium" w:cs="Heiti SC Medium"/>
                <w:b/>
                <w:sz w:val="28"/>
                <w:szCs w:val="28"/>
              </w:rPr>
            </w:pPr>
            <w:r>
              <w:rPr>
                <w:rFonts w:hint="eastAsia" w:ascii="Heiti SC Medium" w:hAnsi="Heiti SC Medium" w:eastAsia="Heiti SC Medium" w:cs="Heiti SC Medium"/>
                <w:b/>
                <w:sz w:val="28"/>
                <w:szCs w:val="28"/>
              </w:rPr>
              <w:t>近三年创作的有关中华优秀传统文化创新设计的有关作品，且具有自主知识产权的原创作品均可报名（注：已在其他大赛获奖或已被采用作品不能参赛）</w:t>
            </w:r>
          </w:p>
          <w:p>
            <w:pPr>
              <w:adjustRightInd w:val="0"/>
              <w:snapToGrid w:val="0"/>
              <w:spacing w:line="360" w:lineRule="auto"/>
              <w:ind w:firstLine="561" w:firstLineChars="200"/>
              <w:jc w:val="left"/>
              <w:rPr>
                <w:rFonts w:hint="eastAsia" w:ascii="Songti SC Bold" w:hAnsi="Songti SC Bold" w:eastAsia="Songti SC Bold" w:cs="Songti SC Bold"/>
                <w:b/>
                <w:bCs/>
                <w:sz w:val="28"/>
                <w:szCs w:val="28"/>
              </w:rPr>
            </w:pPr>
            <w:r>
              <w:rPr>
                <w:rFonts w:hint="eastAsia" w:ascii="Songti SC Bold" w:hAnsi="Songti SC Bold" w:eastAsia="Songti SC Bold" w:cs="Songti SC Bold"/>
                <w:b/>
                <w:bCs/>
                <w:sz w:val="28"/>
                <w:szCs w:val="28"/>
              </w:rPr>
              <w:t>1. 静态作品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Songti SC Regular" w:hAnsi="Songti SC Regular" w:eastAsia="Songti SC Regular" w:cs="Songti SC Regular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sz w:val="28"/>
                <w:szCs w:val="28"/>
              </w:rPr>
              <w:t>提交两种规格的作品展板JPG文件( ① 印刷规格：A3 尺寸、300dpi、CMYK色彩模式；② 网络规格：842×1191像素、72dpi、RGB色彩模式)。统一竖版构图，展板（海报类作品除外）应包含设计内容与创作说明300字以内，作品图片需有表现完整的效果展示；单个作品限一张展板，系列作品不超过三张。</w:t>
            </w:r>
          </w:p>
          <w:p>
            <w:pPr>
              <w:adjustRightInd w:val="0"/>
              <w:snapToGrid w:val="0"/>
              <w:spacing w:line="360" w:lineRule="auto"/>
              <w:ind w:firstLine="561" w:firstLineChars="200"/>
              <w:jc w:val="left"/>
              <w:rPr>
                <w:rFonts w:hint="eastAsia" w:ascii="Songti SC Bold" w:hAnsi="Songti SC Bold" w:eastAsia="Songti SC Bold" w:cs="Songti SC Bold"/>
                <w:b/>
                <w:bCs/>
                <w:sz w:val="28"/>
                <w:szCs w:val="28"/>
              </w:rPr>
            </w:pPr>
            <w:r>
              <w:rPr>
                <w:rFonts w:hint="eastAsia" w:ascii="Songti SC Bold" w:hAnsi="Songti SC Bold" w:eastAsia="Songti SC Bold" w:cs="Songti SC Bold"/>
                <w:b/>
                <w:bCs/>
                <w:sz w:val="28"/>
                <w:szCs w:val="28"/>
              </w:rPr>
              <w:t>2. 动态作品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Songti SC Regular" w:hAnsi="Songti SC Regular" w:eastAsia="Songti SC Regular" w:cs="Songti SC Regular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sz w:val="28"/>
                <w:szCs w:val="28"/>
              </w:rPr>
              <w:t>可提交avi、mkv、mp4 格式文件（分辨率不得低于1080p，交互类作品必须提交演示视频文件），时间长度在45秒至2分钟。（动态作品同样需要提交两种规格的静态作品展板JPG文件及设计说明，要求同（一））</w:t>
            </w:r>
          </w:p>
          <w:p>
            <w:pPr>
              <w:adjustRightInd w:val="0"/>
              <w:snapToGrid w:val="0"/>
              <w:spacing w:line="360" w:lineRule="auto"/>
              <w:ind w:firstLine="561" w:firstLineChars="200"/>
              <w:jc w:val="left"/>
              <w:rPr>
                <w:rFonts w:hint="eastAsia" w:ascii="Songti SC Bold" w:hAnsi="Songti SC Bold" w:eastAsia="Songti SC Bold" w:cs="Songti SC Bold"/>
                <w:b/>
                <w:bCs/>
                <w:sz w:val="28"/>
                <w:szCs w:val="28"/>
              </w:rPr>
            </w:pPr>
            <w:r>
              <w:rPr>
                <w:rFonts w:hint="eastAsia" w:ascii="Songti SC Bold" w:hAnsi="Songti SC Bold" w:eastAsia="Songti SC Bold" w:cs="Songti SC Bold"/>
                <w:b/>
                <w:bCs/>
                <w:sz w:val="28"/>
                <w:szCs w:val="28"/>
              </w:rPr>
              <w:t>3.互动H5作品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Songti SC Regular" w:hAnsi="Songti SC Regular" w:eastAsia="Songti SC Regular" w:cs="Songti SC Regular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sz w:val="28"/>
                <w:szCs w:val="28"/>
              </w:rPr>
              <w:t>便于在移动客户端交互使用，作品提交二维码图片和录屏视频文件，视频格式为MP4，大小不超过30MB。（动态作品同样需要提交两种规格的静态作品展板JPG文件及设计说明，要求同（一））</w:t>
            </w:r>
          </w:p>
          <w:p>
            <w:pPr>
              <w:adjustRightInd w:val="0"/>
              <w:snapToGrid w:val="0"/>
              <w:spacing w:line="360" w:lineRule="auto"/>
              <w:ind w:firstLine="561" w:firstLineChars="200"/>
              <w:jc w:val="left"/>
              <w:rPr>
                <w:rFonts w:hint="eastAsia" w:ascii="Songti SC Bold" w:hAnsi="Songti SC Bold" w:eastAsia="Songti SC Bold" w:cs="Songti SC Bold"/>
                <w:b/>
                <w:bCs/>
                <w:sz w:val="28"/>
                <w:szCs w:val="28"/>
              </w:rPr>
            </w:pPr>
            <w:r>
              <w:rPr>
                <w:rFonts w:hint="eastAsia" w:ascii="Songti SC Bold" w:hAnsi="Songti SC Bold" w:eastAsia="Songti SC Bold" w:cs="Songti SC Bold"/>
                <w:b/>
                <w:bCs/>
                <w:sz w:val="28"/>
                <w:szCs w:val="28"/>
              </w:rPr>
              <w:t>4.多媒体数字媒体、动画（虚拟仿真）作品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Songti SC Regular" w:hAnsi="Songti SC Regular" w:eastAsia="Songti SC Regular" w:cs="Songti SC Regular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sz w:val="28"/>
                <w:szCs w:val="28"/>
              </w:rPr>
              <w:t>利用装置、道具、场地、AI场景、数字化技术等方式进行传播，以图文版面或视频展示作品，图文版面格式为JPG，A3尺寸，分辨率300dpi；视频格式为MP4，分辨率1280*720，时长3分钟以内，大小不超过100MB。（动态作品同样需要提交两种规格的静态作品展板JPG文件及设计说明，要求同（一））</w:t>
            </w:r>
          </w:p>
        </w:tc>
      </w:tr>
    </w:tbl>
    <w:p>
      <w:pPr>
        <w:autoSpaceDE w:val="0"/>
        <w:autoSpaceDN w:val="0"/>
        <w:adjustRightInd w:val="0"/>
        <w:spacing w:line="240" w:lineRule="auto"/>
        <w:jc w:val="left"/>
        <w:rPr>
          <w:rFonts w:hint="eastAsia" w:ascii="仿宋" w:hAnsi="仿宋" w:eastAsia="仿宋" w:cs="宋体"/>
          <w:b/>
          <w:bCs/>
          <w:color w:val="000000" w:themeColor="text1"/>
          <w:kern w:val="0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  <w:t>参赛作品提交方式如下</w:t>
      </w:r>
      <w:r>
        <w:rPr>
          <w:rFonts w:hint="default" w:ascii="仿宋" w:hAnsi="仿宋" w:eastAsia="仿宋" w:cs="宋体"/>
          <w:b/>
          <w:bCs/>
          <w:color w:val="000000" w:themeColor="text1"/>
          <w:kern w:val="0"/>
          <w:sz w:val="28"/>
          <w:szCs w:val="28"/>
          <w:lang w:eastAsia="zh-Hans"/>
          <w14:textFill>
            <w14:solidFill>
              <w14:schemeClr w14:val="tx1"/>
            </w14:solidFill>
          </w14:textFill>
        </w:rPr>
        <w:t>：</w:t>
      </w:r>
    </w:p>
    <w:p>
      <w:pPr>
        <w:autoSpaceDE w:val="0"/>
        <w:autoSpaceDN w:val="0"/>
        <w:adjustRightInd w:val="0"/>
        <w:spacing w:line="240" w:lineRule="auto"/>
        <w:jc w:val="left"/>
        <w:rPr>
          <w:rFonts w:hint="default" w:ascii="仿宋" w:hAnsi="仿宋" w:eastAsia="仿宋" w:cs="宋体"/>
          <w:color w:val="FF0000"/>
          <w:kern w:val="0"/>
          <w:sz w:val="28"/>
          <w:szCs w:val="28"/>
          <w:lang w:eastAsia="zh-Hans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  <w:t>本次参赛采取作品邮寄方式进行评选</w:t>
      </w:r>
      <w:r>
        <w:rPr>
          <w:rFonts w:hint="default" w:ascii="仿宋" w:hAnsi="仿宋" w:eastAsia="仿宋" w:cs="宋体"/>
          <w:color w:val="000000" w:themeColor="text1"/>
          <w:kern w:val="0"/>
          <w:sz w:val="28"/>
          <w:szCs w:val="28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  <w:t>因此需要各参赛单位集中收取参赛作品并以以下格式进行归纳</w:t>
      </w:r>
      <w:r>
        <w:rPr>
          <w:rFonts w:hint="default" w:ascii="仿宋" w:hAnsi="仿宋" w:eastAsia="仿宋" w:cs="宋体"/>
          <w:color w:val="000000" w:themeColor="text1"/>
          <w:kern w:val="0"/>
          <w:sz w:val="28"/>
          <w:szCs w:val="28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  <w:t>最终参赛邮寄包裹中应含</w:t>
      </w:r>
      <w:r>
        <w:rPr>
          <w:rFonts w:hint="default" w:ascii="仿宋" w:hAnsi="仿宋" w:eastAsia="仿宋" w:cs="宋体"/>
          <w:color w:val="000000" w:themeColor="text1"/>
          <w:kern w:val="0"/>
          <w:sz w:val="28"/>
          <w:szCs w:val="28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宋体"/>
          <w:b/>
          <w:bCs/>
          <w:color w:val="FF0000"/>
          <w:kern w:val="0"/>
          <w:sz w:val="28"/>
          <w:szCs w:val="28"/>
          <w:lang w:val="en-US" w:eastAsia="zh-Hans"/>
        </w:rPr>
        <w:t>纸质版报名表</w:t>
      </w:r>
      <w:r>
        <w:rPr>
          <w:rFonts w:hint="default" w:ascii="仿宋" w:hAnsi="仿宋" w:eastAsia="仿宋" w:cs="宋体"/>
          <w:b/>
          <w:bCs/>
          <w:color w:val="FF0000"/>
          <w:kern w:val="0"/>
          <w:sz w:val="28"/>
          <w:szCs w:val="28"/>
          <w:lang w:eastAsia="zh-Hans"/>
        </w:rPr>
        <w:t>（</w:t>
      </w:r>
      <w:r>
        <w:rPr>
          <w:rFonts w:hint="eastAsia" w:ascii="仿宋" w:hAnsi="仿宋" w:eastAsia="仿宋" w:cs="宋体"/>
          <w:b/>
          <w:bCs/>
          <w:color w:val="FF0000"/>
          <w:kern w:val="0"/>
          <w:sz w:val="28"/>
          <w:szCs w:val="28"/>
          <w:lang w:val="en-US" w:eastAsia="zh-Hans"/>
        </w:rPr>
        <w:t>加盖学院公章</w:t>
      </w:r>
      <w:r>
        <w:rPr>
          <w:rFonts w:hint="default" w:ascii="仿宋" w:hAnsi="仿宋" w:eastAsia="仿宋" w:cs="宋体"/>
          <w:b/>
          <w:bCs/>
          <w:color w:val="FF0000"/>
          <w:kern w:val="0"/>
          <w:sz w:val="28"/>
          <w:szCs w:val="28"/>
          <w:lang w:eastAsia="zh-Hans"/>
        </w:rPr>
        <w:t>）、</w:t>
      </w:r>
      <w:r>
        <w:rPr>
          <w:rFonts w:hint="eastAsia" w:ascii="仿宋" w:hAnsi="仿宋" w:eastAsia="仿宋" w:cs="宋体"/>
          <w:b/>
          <w:bCs/>
          <w:color w:val="FF0000"/>
          <w:kern w:val="0"/>
          <w:sz w:val="28"/>
          <w:szCs w:val="28"/>
          <w:lang w:val="en-US" w:eastAsia="zh-Hans"/>
        </w:rPr>
        <w:t>纸质版汇总表</w:t>
      </w:r>
      <w:r>
        <w:rPr>
          <w:rFonts w:hint="default" w:ascii="仿宋" w:hAnsi="仿宋" w:eastAsia="仿宋" w:cs="宋体"/>
          <w:b/>
          <w:bCs/>
          <w:color w:val="FF0000"/>
          <w:kern w:val="0"/>
          <w:sz w:val="28"/>
          <w:szCs w:val="28"/>
          <w:lang w:eastAsia="zh-Hans"/>
        </w:rPr>
        <w:t>（</w:t>
      </w:r>
      <w:r>
        <w:rPr>
          <w:rFonts w:hint="eastAsia" w:ascii="仿宋" w:hAnsi="仿宋" w:eastAsia="仿宋" w:cs="宋体"/>
          <w:b/>
          <w:bCs/>
          <w:color w:val="FF0000"/>
          <w:kern w:val="0"/>
          <w:sz w:val="28"/>
          <w:szCs w:val="28"/>
          <w:lang w:val="en-US" w:eastAsia="zh-Hans"/>
        </w:rPr>
        <w:t>加盖学院公章</w:t>
      </w:r>
      <w:r>
        <w:rPr>
          <w:rFonts w:hint="default" w:ascii="仿宋" w:hAnsi="仿宋" w:eastAsia="仿宋" w:cs="宋体"/>
          <w:b/>
          <w:bCs/>
          <w:color w:val="FF0000"/>
          <w:kern w:val="0"/>
          <w:sz w:val="28"/>
          <w:szCs w:val="28"/>
          <w:lang w:eastAsia="zh-Hans"/>
        </w:rPr>
        <w:t>）、</w:t>
      </w:r>
      <w:r>
        <w:rPr>
          <w:rFonts w:hint="eastAsia" w:ascii="仿宋" w:hAnsi="仿宋" w:eastAsia="仿宋" w:cs="宋体"/>
          <w:b/>
          <w:bCs/>
          <w:color w:val="FF0000"/>
          <w:kern w:val="0"/>
          <w:sz w:val="28"/>
          <w:szCs w:val="28"/>
          <w:lang w:val="en-US" w:eastAsia="zh-Hans"/>
        </w:rPr>
        <w:t>按照要求整理的电子文件刻录光盘</w:t>
      </w:r>
      <w:r>
        <w:rPr>
          <w:rFonts w:hint="default" w:ascii="仿宋" w:hAnsi="仿宋" w:eastAsia="仿宋" w:cs="宋体"/>
          <w:b/>
          <w:bCs/>
          <w:color w:val="FF0000"/>
          <w:kern w:val="0"/>
          <w:sz w:val="28"/>
          <w:szCs w:val="28"/>
          <w:lang w:eastAsia="zh-Hans"/>
        </w:rPr>
        <w:t>，</w:t>
      </w:r>
      <w:r>
        <w:rPr>
          <w:rFonts w:hint="eastAsia" w:ascii="仿宋" w:hAnsi="仿宋" w:eastAsia="仿宋" w:cs="宋体"/>
          <w:b/>
          <w:bCs/>
          <w:color w:val="FF0000"/>
          <w:kern w:val="0"/>
          <w:sz w:val="28"/>
          <w:szCs w:val="28"/>
          <w:lang w:val="en-US" w:eastAsia="zh-Hans"/>
        </w:rPr>
        <w:t>光盘中包括作品</w:t>
      </w:r>
      <w:r>
        <w:rPr>
          <w:rFonts w:hint="default" w:ascii="仿宋" w:hAnsi="仿宋" w:eastAsia="仿宋" w:cs="宋体"/>
          <w:b/>
          <w:bCs/>
          <w:color w:val="FF0000"/>
          <w:kern w:val="0"/>
          <w:sz w:val="28"/>
          <w:szCs w:val="28"/>
          <w:lang w:eastAsia="zh-Hans"/>
        </w:rPr>
        <w:t>、</w:t>
      </w:r>
      <w:r>
        <w:rPr>
          <w:rFonts w:hint="eastAsia" w:ascii="仿宋" w:hAnsi="仿宋" w:eastAsia="仿宋" w:cs="宋体"/>
          <w:b/>
          <w:bCs/>
          <w:color w:val="FF0000"/>
          <w:kern w:val="0"/>
          <w:sz w:val="28"/>
          <w:szCs w:val="28"/>
          <w:lang w:val="en-US" w:eastAsia="zh-Hans"/>
        </w:rPr>
        <w:t>电子版报名表</w:t>
      </w:r>
      <w:r>
        <w:rPr>
          <w:rFonts w:hint="default" w:ascii="仿宋" w:hAnsi="仿宋" w:eastAsia="仿宋" w:cs="宋体"/>
          <w:b/>
          <w:bCs/>
          <w:color w:val="FF0000"/>
          <w:kern w:val="0"/>
          <w:sz w:val="28"/>
          <w:szCs w:val="28"/>
          <w:lang w:eastAsia="zh-Hans"/>
        </w:rPr>
        <w:t>、</w:t>
      </w:r>
      <w:r>
        <w:rPr>
          <w:rFonts w:hint="eastAsia" w:ascii="仿宋" w:hAnsi="仿宋" w:eastAsia="仿宋" w:cs="宋体"/>
          <w:b/>
          <w:bCs/>
          <w:color w:val="FF0000"/>
          <w:kern w:val="0"/>
          <w:sz w:val="28"/>
          <w:szCs w:val="28"/>
          <w:lang w:val="en-US" w:eastAsia="zh-Hans"/>
        </w:rPr>
        <w:t>电子版汇总表</w:t>
      </w:r>
      <w:r>
        <w:rPr>
          <w:rFonts w:hint="default" w:ascii="仿宋" w:hAnsi="仿宋" w:eastAsia="仿宋" w:cs="宋体"/>
          <w:b/>
          <w:bCs/>
          <w:color w:val="FF0000"/>
          <w:kern w:val="0"/>
          <w:sz w:val="28"/>
          <w:szCs w:val="28"/>
          <w:lang w:eastAsia="zh-Hans"/>
        </w:rPr>
        <w:t>，</w:t>
      </w:r>
      <w:r>
        <w:rPr>
          <w:rFonts w:hint="eastAsia" w:ascii="仿宋" w:hAnsi="仿宋" w:eastAsia="仿宋" w:cs="宋体"/>
          <w:b/>
          <w:bCs/>
          <w:color w:val="FF0000"/>
          <w:kern w:val="0"/>
          <w:sz w:val="28"/>
          <w:szCs w:val="28"/>
          <w:lang w:val="en-US" w:eastAsia="zh-Hans"/>
        </w:rPr>
        <w:t>如数量较多可多张刻录并标注序号</w:t>
      </w:r>
      <w:r>
        <w:rPr>
          <w:rFonts w:hint="default" w:ascii="仿宋" w:hAnsi="仿宋" w:eastAsia="仿宋" w:cs="宋体"/>
          <w:b/>
          <w:bCs/>
          <w:color w:val="FF0000"/>
          <w:kern w:val="0"/>
          <w:sz w:val="28"/>
          <w:szCs w:val="28"/>
          <w:lang w:eastAsia="zh-Hans"/>
        </w:rPr>
        <w:t>）</w:t>
      </w:r>
    </w:p>
    <w:p>
      <w:pPr>
        <w:autoSpaceDE w:val="0"/>
        <w:autoSpaceDN w:val="0"/>
        <w:adjustRightInd w:val="0"/>
        <w:spacing w:line="240" w:lineRule="auto"/>
        <w:jc w:val="left"/>
        <w:rPr>
          <w:rFonts w:hint="default" w:ascii="仿宋" w:hAnsi="仿宋" w:eastAsia="仿宋" w:cs="宋体"/>
          <w:color w:val="000000" w:themeColor="text1"/>
          <w:kern w:val="0"/>
          <w:sz w:val="28"/>
          <w:szCs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240" w:lineRule="auto"/>
        <w:jc w:val="left"/>
        <w:rPr>
          <w:rFonts w:hint="default" w:ascii="仿宋" w:hAnsi="仿宋" w:eastAsia="仿宋" w:cs="宋体"/>
          <w:color w:val="000000" w:themeColor="text1"/>
          <w:kern w:val="0"/>
          <w:sz w:val="28"/>
          <w:szCs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240" w:lineRule="auto"/>
        <w:jc w:val="left"/>
        <w:rPr>
          <w:rFonts w:hint="default" w:ascii="仿宋" w:hAnsi="仿宋" w:eastAsia="仿宋" w:cs="宋体"/>
          <w:color w:val="000000" w:themeColor="text1"/>
          <w:kern w:val="0"/>
          <w:sz w:val="28"/>
          <w:szCs w:val="28"/>
          <w:lang w:eastAsia="zh-Hans"/>
          <w14:textFill>
            <w14:solidFill>
              <w14:schemeClr w14:val="tx1"/>
            </w14:solidFill>
          </w14:textFill>
        </w:rPr>
      </w:pPr>
      <w:r>
        <w:rPr>
          <w:sz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1859280</wp:posOffset>
            </wp:positionH>
            <wp:positionV relativeFrom="paragraph">
              <wp:posOffset>303530</wp:posOffset>
            </wp:positionV>
            <wp:extent cx="3394710" cy="1489710"/>
            <wp:effectExtent l="0" t="0" r="8890" b="8890"/>
            <wp:wrapNone/>
            <wp:docPr id="11" name="图片 11" descr="WechatIMG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WechatIMG17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94710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adjustRightInd w:val="0"/>
        <w:spacing w:line="240" w:lineRule="auto"/>
        <w:jc w:val="left"/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1050925</wp:posOffset>
                </wp:positionH>
                <wp:positionV relativeFrom="paragraph">
                  <wp:posOffset>140970</wp:posOffset>
                </wp:positionV>
                <wp:extent cx="2171700" cy="484505"/>
                <wp:effectExtent l="1905" t="32385" r="10795" b="1651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193925" y="1055370"/>
                          <a:ext cx="2171700" cy="4845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82.75pt;margin-top:11.1pt;height:38.15pt;width:171pt;z-index:251661312;mso-width-relative:page;mso-height-relative:page;" filled="f" stroked="t" coordsize="21600,21600" o:gfxdata="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F8ZbtfV&#10;AAAACQEAAA8AAAAAAAAAAQAgAAAAOAAAAGRycy9kb3ducmV2LnhtbFBLAQIUABQAAAAIAIdO4kC9&#10;aFiKDQIAAL4DAAAOAAAAAAAAAAEAIAAAADoBAABkcnMvZTJvRG9jLnhtbFBLBQYAAAAABgAGAFkB&#10;AAC5BQAAAAA=&#10;">
                <v:fill on="f" focussize="0,0"/>
                <v:stroke weight="1.5pt" color="#ED7D31 [320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仿宋" w:hAnsi="仿宋" w:eastAsia="仿宋" w:cs="宋体"/>
          <w:color w:val="000000" w:themeColor="text1"/>
          <w:kern w:val="0"/>
          <w:sz w:val="28"/>
          <w:szCs w:val="28"/>
          <w:lang w:eastAsia="zh-Hans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83820</wp:posOffset>
            </wp:positionH>
            <wp:positionV relativeFrom="paragraph">
              <wp:posOffset>14605</wp:posOffset>
            </wp:positionV>
            <wp:extent cx="1218565" cy="1252855"/>
            <wp:effectExtent l="0" t="0" r="635" b="17145"/>
            <wp:wrapNone/>
            <wp:docPr id="1" name="图片 1" descr="WechatIMG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echatIMG159"/>
                    <pic:cNvPicPr>
                      <a:picLocks noChangeAspect="1"/>
                    </pic:cNvPicPr>
                  </pic:nvPicPr>
                  <pic:blipFill>
                    <a:blip r:embed="rId5"/>
                    <a:srcRect r="13869"/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adjustRightInd w:val="0"/>
        <w:spacing w:line="240" w:lineRule="auto"/>
        <w:jc w:val="left"/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240" w:lineRule="auto"/>
        <w:jc w:val="left"/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2631440</wp:posOffset>
                </wp:positionH>
                <wp:positionV relativeFrom="paragraph">
                  <wp:posOffset>210820</wp:posOffset>
                </wp:positionV>
                <wp:extent cx="504190" cy="727075"/>
                <wp:effectExtent l="0" t="5715" r="29210" b="381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74440" y="1917700"/>
                          <a:ext cx="504190" cy="7270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2pt;margin-top:16.6pt;height:57.25pt;width:39.7pt;z-index:251662336;mso-width-relative:page;mso-height-relative:page;" filled="f" stroked="t" coordsize="21600,21600" o:gfxdata="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A+vICr&#10;1wAAAAoBAAAPAAAAAAAAAAEAIAAAADgAAABkcnMvZG93bnJldi54bWxQSwECFAAUAAAACACHTuJA&#10;PXc8EAwCAAC9AwAADgAAAAAAAAABACAAAAA8AQAAZHJzL2Uyb0RvYy54bWxQSwUGAAAAAAYABgBZ&#10;AQAAugUAAAAA&#10;">
                <v:fill on="f" focussize="0,0"/>
                <v:stroke weight="1.5pt" color="#ED7D31 [3205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40" w:lineRule="auto"/>
        <w:jc w:val="left"/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240" w:lineRule="auto"/>
        <w:jc w:val="left"/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eastAsia="zh-Hans"/>
          <w14:textFill>
            <w14:solidFill>
              <w14:schemeClr w14:val="tx1"/>
            </w14:solidFill>
          </w14:textFill>
        </w:rPr>
      </w:pPr>
      <w:r>
        <w:rPr>
          <w:sz w:val="28"/>
        </w:rPr>
        <w:drawing>
          <wp:inline distT="0" distB="0" distL="114300" distR="114300">
            <wp:extent cx="5270500" cy="2595880"/>
            <wp:effectExtent l="0" t="0" r="12700" b="20320"/>
            <wp:docPr id="4" name="图片 4" descr="WechatIMG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WechatIMG1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9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849630</wp:posOffset>
                </wp:positionH>
                <wp:positionV relativeFrom="paragraph">
                  <wp:posOffset>1256665</wp:posOffset>
                </wp:positionV>
                <wp:extent cx="1602105" cy="1524000"/>
                <wp:effectExtent l="6350" t="6985" r="17145" b="1841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06170" y="3496945"/>
                          <a:ext cx="1602105" cy="1524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6.9pt;margin-top:98.95pt;height:120pt;width:126.15pt;z-index:251660288;mso-width-relative:page;mso-height-relative:page;" filled="f" stroked="t" coordsize="21600,21600" o:gfxdata="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hYps&#10;NdkAAAALAQAADwAAAAAAAAABACAAAAA4AAAAZHJzL2Rvd25yZXYueG1sUEsBAhQAFAAAAAgAh07i&#10;QFwkCdALAgAAtQMAAA4AAAAAAAAAAQAgAAAAPgEAAGRycy9lMm9Eb2MueG1sUEsFBgAAAAAGAAYA&#10;WQEAALsFAAAAAA==&#10;">
                <v:fill on="f" focussize="0,0"/>
                <v:stroke weight="1.5pt" color="#ED7D31 [3205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40" w:lineRule="auto"/>
        <w:jc w:val="left"/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FF0000"/>
          <w:kern w:val="0"/>
          <w:sz w:val="28"/>
          <w:szCs w:val="28"/>
        </w:rPr>
        <w:drawing>
          <wp:inline distT="0" distB="0" distL="114300" distR="114300">
            <wp:extent cx="5268595" cy="2326005"/>
            <wp:effectExtent l="0" t="0" r="14605" b="10795"/>
            <wp:docPr id="8" name="图片 8" descr="WechatIMG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WechatIMG16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326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976630</wp:posOffset>
                </wp:positionH>
                <wp:positionV relativeFrom="paragraph">
                  <wp:posOffset>1564005</wp:posOffset>
                </wp:positionV>
                <wp:extent cx="2043430" cy="1177925"/>
                <wp:effectExtent l="4445" t="8255" r="9525" b="762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19630" y="6638925"/>
                          <a:ext cx="2043430" cy="11779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6.9pt;margin-top:123.15pt;height:92.75pt;width:160.9pt;z-index:251664384;mso-width-relative:page;mso-height-relative:page;" filled="f" stroked="t" coordsize="21600,21600" o:gfxdata="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Bd9O/4&#10;2gAAAAsBAAAPAAAAAAAAAAEAIAAAADgAAABkcnMvZG93bnJldi54bWxQSwECFAAUAAAACACHTuJA&#10;Vz8nSwkCAAC3AwAADgAAAAAAAAABACAAAAA/AQAAZHJzL2Uyb0RvYy54bWxQSwUGAAAAAAYABgBZ&#10;AQAAugUAAAAA&#10;">
                <v:fill on="f" focussize="0,0"/>
                <v:stroke weight="1.5pt" color="#ED7D31 [3205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40" w:lineRule="auto"/>
        <w:ind w:firstLine="420"/>
        <w:jc w:val="left"/>
        <w:rPr>
          <w:rFonts w:hint="eastAsia" w:ascii="仿宋" w:hAnsi="仿宋" w:eastAsia="仿宋" w:cs="宋体"/>
          <w:color w:val="FF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40" w:lineRule="auto"/>
        <w:ind w:firstLine="420"/>
        <w:jc w:val="left"/>
        <w:rPr>
          <w:rFonts w:hint="eastAsia" w:ascii="仿宋" w:hAnsi="仿宋" w:eastAsia="仿宋" w:cs="宋体"/>
          <w:color w:val="FF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FF0000"/>
          <w:kern w:val="0"/>
          <w:sz w:val="28"/>
          <w:szCs w:val="28"/>
        </w:rPr>
        <w:drawing>
          <wp:inline distT="0" distB="0" distL="114300" distR="114300">
            <wp:extent cx="5269230" cy="1983740"/>
            <wp:effectExtent l="0" t="0" r="13970" b="22860"/>
            <wp:docPr id="9" name="图片 9" descr="WechatIMG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WechatIMG16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8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宋体"/>
          <w:color w:val="FF0000"/>
          <w:kern w:val="0"/>
          <w:sz w:val="28"/>
          <w:szCs w:val="28"/>
        </w:rPr>
        <w:t>注1：因为比赛为网评或专家现场会评，所以除必要的作品和创作素材外，还应该提供相关文档供评审专家阅读，如作品创意说明等，可以为word文档、PPT演示文稿、PDF文件等常规格式文档。</w:t>
      </w:r>
    </w:p>
    <w:p>
      <w:pPr>
        <w:autoSpaceDE w:val="0"/>
        <w:autoSpaceDN w:val="0"/>
        <w:adjustRightInd w:val="0"/>
        <w:spacing w:line="240" w:lineRule="auto"/>
        <w:jc w:val="left"/>
        <w:rPr>
          <w:rFonts w:hint="eastAsia" w:ascii="Adobe 仿宋 Std R" w:hAnsi="Adobe 仿宋 Std R" w:eastAsia="Adobe 仿宋 Std R"/>
          <w:sz w:val="28"/>
          <w:szCs w:val="28"/>
          <w:lang w:val="en-US" w:eastAsia="zh-Hans"/>
        </w:rPr>
      </w:pPr>
      <w:r>
        <w:rPr>
          <w:rFonts w:hint="eastAsia" w:ascii="仿宋" w:hAnsi="仿宋" w:eastAsia="仿宋" w:cs="宋体"/>
          <w:color w:val="FF0000"/>
          <w:kern w:val="0"/>
          <w:sz w:val="28"/>
          <w:szCs w:val="28"/>
        </w:rPr>
        <w:t>注2：整体文件夹数据量以不超过1G为准，如媒体类作品所用素材过多、数据量过大，</w:t>
      </w:r>
      <w:r>
        <w:rPr>
          <w:rFonts w:hint="eastAsia" w:ascii="仿宋" w:hAnsi="仿宋" w:eastAsia="仿宋" w:cs="宋体"/>
          <w:color w:val="FF0000"/>
          <w:kern w:val="0"/>
          <w:sz w:val="28"/>
          <w:szCs w:val="28"/>
          <w:lang w:val="en-US" w:eastAsia="zh-Hans"/>
        </w:rPr>
        <w:t>可使用相关软件转好格式压缩到</w:t>
      </w:r>
      <w:r>
        <w:rPr>
          <w:rFonts w:hint="default" w:ascii="仿宋" w:hAnsi="仿宋" w:eastAsia="仿宋" w:cs="宋体"/>
          <w:color w:val="FF0000"/>
          <w:kern w:val="0"/>
          <w:sz w:val="28"/>
          <w:szCs w:val="28"/>
          <w:lang w:eastAsia="zh-Hans"/>
        </w:rPr>
        <w:t>1G</w:t>
      </w:r>
      <w:r>
        <w:rPr>
          <w:rFonts w:hint="eastAsia" w:ascii="仿宋" w:hAnsi="仿宋" w:eastAsia="仿宋" w:cs="宋体"/>
          <w:color w:val="FF0000"/>
          <w:kern w:val="0"/>
          <w:sz w:val="28"/>
          <w:szCs w:val="28"/>
          <w:lang w:val="en-US" w:eastAsia="zh-Hans"/>
        </w:rPr>
        <w:t>以下</w:t>
      </w:r>
      <w:r>
        <w:rPr>
          <w:rFonts w:hint="default" w:ascii="仿宋" w:hAnsi="仿宋" w:eastAsia="仿宋" w:cs="宋体"/>
          <w:color w:val="FF0000"/>
          <w:kern w:val="0"/>
          <w:sz w:val="28"/>
          <w:szCs w:val="28"/>
          <w:lang w:eastAsia="zh-Hans"/>
        </w:rPr>
        <w:t>。</w:t>
      </w:r>
    </w:p>
    <w:p>
      <w:pPr>
        <w:autoSpaceDE w:val="0"/>
        <w:autoSpaceDN w:val="0"/>
        <w:adjustRightInd w:val="0"/>
        <w:spacing w:line="240" w:lineRule="auto"/>
        <w:jc w:val="left"/>
        <w:rPr>
          <w:rFonts w:hint="default" w:ascii="仿宋" w:hAnsi="仿宋" w:eastAsia="仿宋" w:cs="宋体"/>
          <w:color w:val="FF0000"/>
          <w:kern w:val="0"/>
          <w:sz w:val="28"/>
          <w:szCs w:val="28"/>
          <w:lang w:eastAsia="zh-Hans"/>
        </w:rPr>
      </w:pPr>
      <w:r>
        <w:rPr>
          <w:rFonts w:hint="eastAsia" w:ascii="仿宋" w:hAnsi="仿宋" w:eastAsia="仿宋" w:cs="宋体"/>
          <w:color w:val="FF0000"/>
          <w:kern w:val="0"/>
          <w:sz w:val="28"/>
          <w:szCs w:val="28"/>
        </w:rPr>
        <w:t>注</w:t>
      </w:r>
      <w:r>
        <w:rPr>
          <w:rFonts w:hint="default" w:ascii="仿宋" w:hAnsi="仿宋" w:eastAsia="仿宋" w:cs="宋体"/>
          <w:color w:val="FF0000"/>
          <w:kern w:val="0"/>
          <w:sz w:val="28"/>
          <w:szCs w:val="28"/>
        </w:rPr>
        <w:t>3</w:t>
      </w:r>
      <w:r>
        <w:rPr>
          <w:rFonts w:hint="eastAsia" w:ascii="仿宋" w:hAnsi="仿宋" w:eastAsia="仿宋" w:cs="宋体"/>
          <w:color w:val="FF0000"/>
          <w:kern w:val="0"/>
          <w:sz w:val="28"/>
          <w:szCs w:val="28"/>
          <w:lang w:val="en-US" w:eastAsia="zh-Hans"/>
        </w:rPr>
        <w:t>:</w:t>
      </w:r>
      <w:r>
        <w:rPr>
          <w:rFonts w:hint="eastAsia" w:ascii="仿宋" w:hAnsi="仿宋" w:eastAsia="仿宋" w:cs="宋体"/>
          <w:color w:val="FF0000"/>
          <w:kern w:val="0"/>
          <w:sz w:val="28"/>
          <w:szCs w:val="28"/>
        </w:rPr>
        <w:t>参赛要求如有变更，以</w:t>
      </w:r>
      <w:r>
        <w:rPr>
          <w:rFonts w:hint="eastAsia" w:ascii="仿宋" w:hAnsi="仿宋" w:eastAsia="仿宋" w:cs="宋体"/>
          <w:color w:val="FF0000"/>
          <w:kern w:val="0"/>
          <w:sz w:val="28"/>
          <w:szCs w:val="28"/>
          <w:lang w:val="en-US" w:eastAsia="zh-Hans"/>
        </w:rPr>
        <w:t>后续补充材料</w:t>
      </w:r>
      <w:r>
        <w:rPr>
          <w:rFonts w:hint="eastAsia" w:ascii="仿宋" w:hAnsi="仿宋" w:eastAsia="仿宋" w:cs="宋体"/>
          <w:color w:val="FF0000"/>
          <w:kern w:val="0"/>
          <w:sz w:val="28"/>
          <w:szCs w:val="28"/>
        </w:rPr>
        <w:t>公布信息为准</w:t>
      </w:r>
      <w:r>
        <w:rPr>
          <w:rFonts w:hint="default" w:ascii="仿宋" w:hAnsi="仿宋" w:eastAsia="仿宋" w:cs="宋体"/>
          <w:color w:val="FF0000"/>
          <w:kern w:val="0"/>
          <w:sz w:val="28"/>
          <w:szCs w:val="28"/>
        </w:rPr>
        <w:t>，</w:t>
      </w:r>
      <w:r>
        <w:rPr>
          <w:rFonts w:hint="eastAsia" w:ascii="仿宋" w:hAnsi="仿宋" w:eastAsia="仿宋" w:cs="宋体"/>
          <w:color w:val="FF0000"/>
          <w:kern w:val="0"/>
          <w:sz w:val="28"/>
          <w:szCs w:val="28"/>
          <w:lang w:val="en-US" w:eastAsia="zh-Hans"/>
        </w:rPr>
        <w:t>赛事最终解释权归主办方所有</w:t>
      </w:r>
      <w:r>
        <w:rPr>
          <w:rFonts w:hint="default" w:ascii="仿宋" w:hAnsi="仿宋" w:eastAsia="仿宋" w:cs="宋体"/>
          <w:color w:val="FF0000"/>
          <w:kern w:val="0"/>
          <w:sz w:val="28"/>
          <w:szCs w:val="28"/>
          <w:lang w:eastAsia="zh-Hans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val="en-US" w:eastAsia="zh-Hans"/>
        </w:rPr>
        <w:t>七</w:t>
      </w:r>
      <w:r>
        <w:rPr>
          <w:rFonts w:ascii="宋体" w:hAnsi="宋体"/>
          <w:b/>
          <w:sz w:val="24"/>
          <w:szCs w:val="24"/>
        </w:rPr>
        <w:t>、联系方式</w:t>
      </w:r>
      <w:r>
        <w:rPr>
          <w:rFonts w:hint="eastAsia" w:ascii="宋体" w:hAnsi="宋体"/>
          <w:b/>
          <w:sz w:val="24"/>
          <w:szCs w:val="24"/>
          <w:lang w:val="en-US" w:eastAsia="zh-Hans"/>
        </w:rPr>
        <w:t>及参赛作品邮寄地址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电</w:t>
      </w:r>
      <w:r>
        <w:rPr>
          <w:rFonts w:hint="eastAsia" w:ascii="宋体" w:hAnsi="宋体"/>
          <w:color w:val="000000"/>
          <w:sz w:val="24"/>
          <w:szCs w:val="24"/>
        </w:rPr>
        <w:t xml:space="preserve">  </w:t>
      </w:r>
      <w:r>
        <w:rPr>
          <w:rFonts w:ascii="宋体" w:hAnsi="宋体"/>
          <w:color w:val="000000"/>
          <w:sz w:val="24"/>
          <w:szCs w:val="24"/>
        </w:rPr>
        <w:t>话：</w:t>
      </w:r>
      <w:r>
        <w:rPr>
          <w:rFonts w:ascii="宋体" w:hAnsi="宋体"/>
          <w:color w:val="000000"/>
          <w:sz w:val="24"/>
          <w:szCs w:val="24"/>
        </w:rPr>
        <w:t>138 0499 2036</w:t>
      </w:r>
      <w:r>
        <w:rPr>
          <w:rFonts w:ascii="宋体" w:hAnsi="宋体"/>
          <w:color w:val="000000"/>
          <w:sz w:val="24"/>
          <w:szCs w:val="24"/>
        </w:rPr>
        <w:t xml:space="preserve">、155 4235 </w:t>
      </w:r>
      <w:bookmarkStart w:id="0" w:name="_GoBack"/>
      <w:bookmarkEnd w:id="0"/>
      <w:r>
        <w:rPr>
          <w:rFonts w:ascii="宋体" w:hAnsi="宋体"/>
          <w:color w:val="000000"/>
          <w:sz w:val="24"/>
          <w:szCs w:val="24"/>
        </w:rPr>
        <w:t>3739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联系人：</w:t>
      </w: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惠老师</w:t>
      </w:r>
      <w:r>
        <w:rPr>
          <w:rFonts w:hint="default" w:ascii="宋体" w:hAnsi="宋体"/>
          <w:color w:val="000000"/>
          <w:sz w:val="24"/>
          <w:szCs w:val="24"/>
          <w:lang w:eastAsia="zh-Hans"/>
        </w:rPr>
        <w:t>、</w:t>
      </w: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左老师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邮寄地址</w:t>
      </w:r>
      <w:r>
        <w:rPr>
          <w:rFonts w:hint="default" w:ascii="宋体" w:hAnsi="宋体"/>
          <w:color w:val="000000"/>
          <w:sz w:val="24"/>
          <w:szCs w:val="24"/>
          <w:lang w:val="en-US" w:eastAsia="zh-Hans"/>
        </w:rPr>
        <w:t>：</w:t>
      </w: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辽宁省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沈阳市皇姑区黄河北大街253号 </w:t>
      </w: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沈阳师范大学美术与设计学院</w:t>
      </w:r>
      <w:r>
        <w:rPr>
          <w:rFonts w:hint="default" w:ascii="宋体" w:hAnsi="宋体"/>
          <w:color w:val="000000"/>
          <w:sz w:val="24"/>
          <w:szCs w:val="24"/>
          <w:lang w:val="en-US" w:eastAsia="zh-Hans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收件人</w:t>
      </w:r>
      <w:r>
        <w:rPr>
          <w:rFonts w:hint="default" w:ascii="宋体" w:hAnsi="宋体"/>
          <w:color w:val="000000"/>
          <w:sz w:val="24"/>
          <w:szCs w:val="24"/>
          <w:lang w:val="en-US" w:eastAsia="zh-Hans"/>
        </w:rPr>
        <w:t>：</w:t>
      </w: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惠老师</w:t>
      </w:r>
      <w:r>
        <w:rPr>
          <w:rFonts w:hint="default" w:ascii="宋体" w:hAnsi="宋体"/>
          <w:color w:val="000000"/>
          <w:sz w:val="24"/>
          <w:szCs w:val="24"/>
          <w:lang w:val="en-US" w:eastAsia="zh-Hans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电话</w:t>
      </w:r>
      <w:r>
        <w:rPr>
          <w:rFonts w:hint="default" w:ascii="宋体" w:hAnsi="宋体"/>
          <w:color w:val="000000"/>
          <w:sz w:val="24"/>
          <w:szCs w:val="24"/>
          <w:lang w:val="en-US" w:eastAsia="zh-Hans"/>
        </w:rPr>
        <w:t>：</w:t>
      </w: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138 0499 2036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邮编:110034（</w:t>
      </w: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仅接收顺丰快递</w:t>
      </w:r>
      <w:r>
        <w:rPr>
          <w:rFonts w:hint="default" w:ascii="宋体" w:hAnsi="宋体"/>
          <w:color w:val="000000"/>
          <w:sz w:val="24"/>
          <w:szCs w:val="24"/>
          <w:lang w:val="en-US" w:eastAsia="zh-Hans"/>
        </w:rPr>
        <w:t>，</w:t>
      </w:r>
      <w:r>
        <w:rPr>
          <w:rFonts w:hint="eastAsia" w:ascii="宋体" w:hAnsi="宋体"/>
          <w:color w:val="000000"/>
          <w:sz w:val="24"/>
          <w:szCs w:val="24"/>
          <w:lang w:val="en-US" w:eastAsia="zh-Hans"/>
        </w:rPr>
        <w:t>不接受到付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）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 w:val="24"/>
          <w:szCs w:val="24"/>
          <w:lang w:val="en-US" w:eastAsia="zh-Hans"/>
        </w:rPr>
      </w:pPr>
    </w:p>
    <w:p>
      <w:pPr>
        <w:autoSpaceDE w:val="0"/>
        <w:autoSpaceDN w:val="0"/>
        <w:adjustRightInd w:val="0"/>
        <w:spacing w:line="240" w:lineRule="auto"/>
        <w:ind w:firstLine="420" w:firstLineChars="150"/>
        <w:jc w:val="left"/>
        <w:rPr>
          <w:rFonts w:hint="eastAsia" w:ascii="仿宋" w:hAnsi="仿宋" w:eastAsia="仿宋" w:cs="宋体"/>
          <w:color w:val="FF0000"/>
          <w:kern w:val="0"/>
          <w:sz w:val="28"/>
          <w:szCs w:val="28"/>
          <w:lang w:val="en-US" w:eastAsia="zh-Hans"/>
        </w:rPr>
      </w:pPr>
    </w:p>
    <w:p>
      <w:pPr>
        <w:spacing w:line="360" w:lineRule="auto"/>
        <w:ind w:firstLine="4560" w:firstLineChars="1900"/>
        <w:jc w:val="both"/>
        <w:rPr>
          <w:rFonts w:hint="eastAsia" w:ascii="Songti SC Regular" w:hAnsi="Songti SC Regular" w:eastAsia="Songti SC Regular" w:cs="Songti SC Regular"/>
          <w:sz w:val="24"/>
          <w:szCs w:val="24"/>
          <w:lang w:val="en-US" w:eastAsia="zh-Hans"/>
        </w:rPr>
      </w:pPr>
      <w:r>
        <w:rPr>
          <w:rFonts w:hint="eastAsia" w:ascii="Songti SC Regular" w:hAnsi="Songti SC Regular" w:eastAsia="Songti SC Regular" w:cs="Songti SC Regular"/>
          <w:sz w:val="24"/>
          <w:szCs w:val="24"/>
          <w:lang w:val="en-US" w:eastAsia="zh-Hans"/>
        </w:rPr>
        <w:t>“第嘉杯”辽宁省普通高等学校大学生</w:t>
      </w:r>
    </w:p>
    <w:p>
      <w:pPr>
        <w:spacing w:line="360" w:lineRule="auto"/>
        <w:ind w:firstLine="480" w:firstLineChars="200"/>
        <w:jc w:val="right"/>
        <w:rPr>
          <w:rFonts w:hint="eastAsia" w:ascii="Songti SC Regular" w:hAnsi="Songti SC Regular" w:eastAsia="Songti SC Regular" w:cs="Songti SC Regular"/>
          <w:sz w:val="24"/>
          <w:szCs w:val="24"/>
          <w:lang w:val="en-US" w:eastAsia="zh-Hans"/>
        </w:rPr>
      </w:pPr>
      <w:r>
        <w:rPr>
          <w:rFonts w:hint="eastAsia" w:ascii="Songti SC Regular" w:hAnsi="Songti SC Regular" w:eastAsia="Songti SC Regular" w:cs="Songti SC Regular"/>
          <w:sz w:val="24"/>
          <w:szCs w:val="24"/>
          <w:lang w:val="en-US" w:eastAsia="zh-Hans"/>
        </w:rPr>
        <w:t>中华优秀传统文化创新设计大赛组委会</w:t>
      </w:r>
    </w:p>
    <w:p>
      <w:pPr>
        <w:spacing w:line="360" w:lineRule="auto"/>
        <w:ind w:firstLine="480" w:firstLineChars="200"/>
        <w:jc w:val="right"/>
        <w:rPr>
          <w:rFonts w:hint="eastAsia" w:ascii="Songti SC Regular" w:hAnsi="Songti SC Regular" w:eastAsia="Songti SC Regular" w:cs="Songti SC Regular"/>
          <w:sz w:val="24"/>
          <w:szCs w:val="24"/>
          <w:lang w:val="en-US" w:eastAsia="zh-Hans"/>
        </w:rPr>
      </w:pPr>
      <w:r>
        <w:rPr>
          <w:rFonts w:hint="eastAsia" w:ascii="Songti SC Regular" w:hAnsi="Songti SC Regular" w:eastAsia="Songti SC Regular" w:cs="Songti SC Regular"/>
          <w:sz w:val="24"/>
          <w:szCs w:val="24"/>
          <w:lang w:val="en-US" w:eastAsia="zh-Hans"/>
        </w:rPr>
        <w:t>沈阳师范大学</w:t>
      </w:r>
      <w:r>
        <w:rPr>
          <w:rFonts w:hint="default" w:ascii="Songti SC Regular" w:hAnsi="Songti SC Regular" w:eastAsia="Songti SC Regular" w:cs="Songti SC Regular"/>
          <w:sz w:val="24"/>
          <w:szCs w:val="24"/>
          <w:lang w:eastAsia="zh-Hans"/>
        </w:rPr>
        <w:t>-</w:t>
      </w:r>
      <w:r>
        <w:rPr>
          <w:rFonts w:hint="eastAsia" w:ascii="Songti SC Regular" w:hAnsi="Songti SC Regular" w:eastAsia="Songti SC Regular" w:cs="Songti SC Regular"/>
          <w:sz w:val="24"/>
          <w:szCs w:val="24"/>
          <w:lang w:val="en-US" w:eastAsia="zh-Hans"/>
        </w:rPr>
        <w:t>美术与设计学院</w:t>
      </w:r>
    </w:p>
    <w:p>
      <w:pPr>
        <w:spacing w:line="360" w:lineRule="auto"/>
        <w:ind w:firstLine="480" w:firstLineChars="200"/>
        <w:jc w:val="right"/>
        <w:rPr>
          <w:rFonts w:hint="eastAsia" w:ascii="仿宋" w:hAnsi="仿宋" w:eastAsia="仿宋" w:cs="宋体"/>
          <w:color w:val="FF0000"/>
          <w:kern w:val="0"/>
          <w:sz w:val="28"/>
          <w:szCs w:val="28"/>
          <w:lang w:val="en-US" w:eastAsia="zh-Hans"/>
        </w:rPr>
      </w:pPr>
      <w:r>
        <w:rPr>
          <w:rFonts w:hint="default" w:ascii="Songti SC Regular" w:hAnsi="Songti SC Regular" w:eastAsia="Songti SC Regular" w:cs="Songti SC Regular"/>
          <w:sz w:val="24"/>
          <w:szCs w:val="24"/>
          <w:lang w:eastAsia="zh-Hans"/>
        </w:rPr>
        <w:t>2021</w:t>
      </w:r>
      <w:r>
        <w:rPr>
          <w:rFonts w:hint="eastAsia" w:ascii="Songti SC Regular" w:hAnsi="Songti SC Regular" w:eastAsia="Songti SC Regular" w:cs="Songti SC Regular"/>
          <w:sz w:val="24"/>
          <w:szCs w:val="24"/>
          <w:lang w:val="en-US" w:eastAsia="zh-Hans"/>
        </w:rPr>
        <w:t>年</w:t>
      </w:r>
      <w:r>
        <w:rPr>
          <w:rFonts w:hint="default" w:ascii="Songti SC Regular" w:hAnsi="Songti SC Regular" w:eastAsia="Songti SC Regular" w:cs="Songti SC Regular"/>
          <w:sz w:val="24"/>
          <w:szCs w:val="24"/>
          <w:lang w:eastAsia="zh-Hans"/>
        </w:rPr>
        <w:t>3</w:t>
      </w:r>
      <w:r>
        <w:rPr>
          <w:rFonts w:hint="eastAsia" w:ascii="Songti SC Regular" w:hAnsi="Songti SC Regular" w:eastAsia="Songti SC Regular" w:cs="Songti SC Regular"/>
          <w:sz w:val="24"/>
          <w:szCs w:val="24"/>
          <w:lang w:val="en-US" w:eastAsia="zh-Hans"/>
        </w:rPr>
        <w:t>月</w:t>
      </w:r>
      <w:r>
        <w:rPr>
          <w:rFonts w:hint="default" w:ascii="Songti SC Regular" w:hAnsi="Songti SC Regular" w:eastAsia="Songti SC Regular" w:cs="Songti SC Regular"/>
          <w:sz w:val="24"/>
          <w:szCs w:val="24"/>
          <w:lang w:eastAsia="zh-Hans"/>
        </w:rPr>
        <w:t>25</w:t>
      </w:r>
      <w:r>
        <w:rPr>
          <w:rFonts w:hint="eastAsia" w:ascii="Songti SC Regular" w:hAnsi="Songti SC Regular" w:eastAsia="Songti SC Regular" w:cs="Songti SC Regular"/>
          <w:sz w:val="24"/>
          <w:szCs w:val="24"/>
          <w:lang w:val="en-US" w:eastAsia="zh-Hans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monospace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Adobe 仿宋 Std R">
    <w:altName w:val="苹方-简"/>
    <w:panose1 w:val="02020400000000000000"/>
    <w:charset w:val="00"/>
    <w:family w:val="auto"/>
    <w:pitch w:val="default"/>
    <w:sig w:usb0="00000000" w:usb1="00000000" w:usb2="00000016" w:usb3="00000000" w:csb0="00060007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 Light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 Bold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algun Gothic Semilight">
    <w:altName w:val="苹方-简"/>
    <w:panose1 w:val="020B0502040204020203"/>
    <w:charset w:val="00"/>
    <w:family w:val="swiss"/>
    <w:pitch w:val="default"/>
    <w:sig w:usb0="00000000" w:usb1="00000000" w:usb2="00000012" w:usb3="00000000" w:csb0="003E01BD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FF2E6B"/>
    <w:rsid w:val="395F25A0"/>
    <w:rsid w:val="3AEB17FA"/>
    <w:rsid w:val="5BAF4FA2"/>
    <w:rsid w:val="5FF80F89"/>
    <w:rsid w:val="67F7C811"/>
    <w:rsid w:val="6B2F6ACB"/>
    <w:rsid w:val="73F4AC51"/>
    <w:rsid w:val="76BB6644"/>
    <w:rsid w:val="7EE7709B"/>
    <w:rsid w:val="C6BDA09C"/>
    <w:rsid w:val="CF7EA8F5"/>
    <w:rsid w:val="D576DA73"/>
    <w:rsid w:val="D8FD776C"/>
    <w:rsid w:val="E8EA5E7F"/>
    <w:rsid w:val="F7EFCA6C"/>
    <w:rsid w:val="FBFF2E6B"/>
    <w:rsid w:val="FCC8D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1311</Words>
  <Characters>1422</Characters>
  <Lines>0</Lines>
  <Paragraphs>0</Paragraphs>
  <ScaleCrop>false</ScaleCrop>
  <LinksUpToDate>false</LinksUpToDate>
  <CharactersWithSpaces>1439</CharactersWithSpaces>
  <Application>WPS Office_3.3.1.5149_F1E327BC-269C-435d-A152-05C5408002CA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2021-03-28T13:20:00Z</dcterms:created>
  <dc:creator>zuohanshuo</dc:creator>
  <cp:lastModifiedBy>zuohanshuo</cp:lastModifiedBy>
  <dcterms:modified xsi:type="dcterms:W3CDTF">2021-04-08T21:30:37Z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2052-3.3.1.5149</vt:lpwstr>
  </property>
</Properties>
</file>